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94" w:rsidRPr="006A0072" w:rsidRDefault="005A75A2" w:rsidP="006A0072">
      <w:pPr>
        <w:pStyle w:val="a6"/>
      </w:pPr>
      <w:r w:rsidRPr="006A0072">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D4E94" w:rsidRPr="006A0072">
        <w:instrText>ADDIN CNKISM.UserStyle</w:instrText>
      </w:r>
      <w:r w:rsidRPr="006A0072">
        <w:fldChar w:fldCharType="end"/>
      </w:r>
      <w:r w:rsidR="008D4E94" w:rsidRPr="006A0072">
        <w:rPr>
          <w:rFonts w:hint="eastAsia"/>
        </w:rPr>
        <w:t>测绘学院</w:t>
      </w:r>
      <w:r w:rsidR="008D4E94" w:rsidRPr="006A0072">
        <w:rPr>
          <w:rFonts w:hint="eastAsia"/>
        </w:rPr>
        <w:t>20</w:t>
      </w:r>
      <w:r w:rsidR="009A19BA" w:rsidRPr="006A0072">
        <w:rPr>
          <w:rFonts w:hint="eastAsia"/>
        </w:rPr>
        <w:t>2</w:t>
      </w:r>
      <w:r w:rsidR="006A0072" w:rsidRPr="006A0072">
        <w:rPr>
          <w:rFonts w:hint="eastAsia"/>
        </w:rPr>
        <w:t>1</w:t>
      </w:r>
      <w:r w:rsidR="008D4E94" w:rsidRPr="006A0072">
        <w:rPr>
          <w:rFonts w:hint="eastAsia"/>
        </w:rPr>
        <w:t>年普通本科生转专业实施细则</w:t>
      </w:r>
    </w:p>
    <w:p w:rsidR="008D4E94" w:rsidRPr="006A0072" w:rsidRDefault="008D4E94" w:rsidP="008D4E94">
      <w:pPr>
        <w:pStyle w:val="z-"/>
        <w:rPr>
          <w:rFonts w:ascii="仿宋" w:eastAsia="仿宋" w:hAnsi="仿宋"/>
        </w:rPr>
      </w:pPr>
      <w:r w:rsidRPr="006A0072">
        <w:rPr>
          <w:rFonts w:ascii="仿宋" w:eastAsia="仿宋" w:hAnsi="仿宋"/>
        </w:rPr>
        <w:t>窗体顶端</w:t>
      </w:r>
    </w:p>
    <w:p w:rsidR="008D4E94" w:rsidRPr="006A0072" w:rsidRDefault="008D4E94" w:rsidP="008D4E94">
      <w:pPr>
        <w:pStyle w:val="z-0"/>
        <w:rPr>
          <w:rFonts w:ascii="仿宋" w:eastAsia="仿宋" w:hAnsi="仿宋"/>
        </w:rPr>
      </w:pPr>
      <w:r w:rsidRPr="006A0072">
        <w:rPr>
          <w:rFonts w:ascii="仿宋" w:eastAsia="仿宋" w:hAnsi="仿宋"/>
        </w:rPr>
        <w:t>窗体底端</w:t>
      </w:r>
    </w:p>
    <w:p w:rsidR="008D4E94" w:rsidRPr="006A0072" w:rsidRDefault="008D4E94" w:rsidP="008D4E94">
      <w:pPr>
        <w:spacing w:line="480" w:lineRule="exact"/>
        <w:jc w:val="center"/>
        <w:rPr>
          <w:rFonts w:ascii="仿宋" w:eastAsia="仿宋" w:hAnsi="仿宋"/>
          <w:b/>
          <w:sz w:val="28"/>
          <w:szCs w:val="23"/>
        </w:rPr>
      </w:pPr>
    </w:p>
    <w:p w:rsidR="008D4E94" w:rsidRPr="006A0072" w:rsidRDefault="006A0072" w:rsidP="006A0072">
      <w:pPr>
        <w:spacing w:line="480" w:lineRule="auto"/>
        <w:jc w:val="left"/>
        <w:rPr>
          <w:rFonts w:ascii="仿宋" w:eastAsia="仿宋" w:hAnsi="仿宋" w:cs="宋体"/>
          <w:kern w:val="0"/>
          <w:sz w:val="28"/>
          <w:szCs w:val="28"/>
        </w:rPr>
      </w:pPr>
      <w:r>
        <w:rPr>
          <w:rFonts w:ascii="仿宋" w:eastAsia="仿宋" w:hAnsi="仿宋" w:hint="eastAsia"/>
          <w:sz w:val="24"/>
        </w:rPr>
        <w:t xml:space="preserve">     </w:t>
      </w:r>
      <w:r w:rsidRPr="006A0072">
        <w:rPr>
          <w:rFonts w:ascii="仿宋" w:eastAsia="仿宋" w:hAnsi="仿宋" w:hint="eastAsia"/>
          <w:sz w:val="28"/>
          <w:szCs w:val="28"/>
        </w:rPr>
        <w:t>根据</w:t>
      </w:r>
      <w:r w:rsidRPr="006A0072">
        <w:rPr>
          <w:rFonts w:ascii="仿宋" w:eastAsia="仿宋" w:hAnsi="仿宋" w:hint="eastAsia"/>
          <w:color w:val="323232"/>
          <w:sz w:val="28"/>
          <w:szCs w:val="28"/>
        </w:rPr>
        <w:t>《普通高等学校学生管理规定》（中华人民共和国教育部令第41号）、《省教育厅关于普通高校转专业有关工作的通知》（鄂教学〔2014〕4号）、《武汉大学全日制普通本科招生章程（2017年修订）》、《武汉大学普通本科生转专业管理办法（修订）》（武大本字〔2017〕50号）中有关</w:t>
      </w:r>
      <w:r w:rsidRPr="006A0072">
        <w:rPr>
          <w:rFonts w:ascii="仿宋" w:eastAsia="仿宋" w:hAnsi="仿宋" w:cs="宋体" w:hint="eastAsia"/>
          <w:kern w:val="0"/>
          <w:sz w:val="28"/>
          <w:szCs w:val="28"/>
          <w:shd w:val="solid" w:color="FFFFFF" w:fill="auto"/>
        </w:rPr>
        <w:t>精神，</w:t>
      </w:r>
      <w:r w:rsidRPr="006A0072">
        <w:rPr>
          <w:rFonts w:ascii="仿宋" w:eastAsia="仿宋" w:hAnsi="仿宋" w:hint="eastAsia"/>
          <w:sz w:val="28"/>
          <w:szCs w:val="28"/>
        </w:rPr>
        <w:t>结合我院实际情况，特制定《测绘学院普通本科生转专业实施细则》，具体如下：</w:t>
      </w:r>
      <w:r w:rsidRPr="006A0072">
        <w:rPr>
          <w:rFonts w:ascii="仿宋" w:eastAsia="仿宋" w:hAnsi="仿宋" w:cs="宋体"/>
          <w:kern w:val="0"/>
          <w:sz w:val="28"/>
          <w:szCs w:val="28"/>
        </w:rPr>
        <w:t xml:space="preserve"> </w:t>
      </w:r>
    </w:p>
    <w:p w:rsidR="008D4E94" w:rsidRPr="006A0072" w:rsidRDefault="008D4E94" w:rsidP="006A0072">
      <w:pPr>
        <w:spacing w:line="480" w:lineRule="auto"/>
        <w:ind w:firstLineChars="250" w:firstLine="700"/>
        <w:jc w:val="left"/>
        <w:rPr>
          <w:rFonts w:ascii="仿宋" w:eastAsia="仿宋" w:hAnsi="仿宋" w:cs="宋体"/>
          <w:kern w:val="0"/>
          <w:sz w:val="28"/>
          <w:szCs w:val="28"/>
          <w:shd w:val="solid" w:color="FFFFFF" w:fill="auto"/>
        </w:rPr>
      </w:pPr>
      <w:r w:rsidRPr="006A0072">
        <w:rPr>
          <w:rFonts w:ascii="仿宋" w:eastAsia="仿宋" w:hAnsi="仿宋" w:cs="宋体" w:hint="eastAsia"/>
          <w:kern w:val="0"/>
          <w:sz w:val="28"/>
          <w:szCs w:val="28"/>
        </w:rPr>
        <w:t>1.学生转专业按照</w:t>
      </w:r>
      <w:r w:rsidRPr="006A0072">
        <w:rPr>
          <w:rFonts w:ascii="仿宋" w:eastAsia="仿宋" w:hAnsi="仿宋" w:hint="eastAsia"/>
          <w:sz w:val="28"/>
          <w:szCs w:val="28"/>
        </w:rPr>
        <w:t>《武汉</w:t>
      </w:r>
      <w:r w:rsidRPr="006A0072">
        <w:rPr>
          <w:rFonts w:ascii="仿宋" w:eastAsia="仿宋" w:hAnsi="仿宋"/>
          <w:sz w:val="28"/>
          <w:szCs w:val="28"/>
        </w:rPr>
        <w:t>大学</w:t>
      </w:r>
      <w:r w:rsidRPr="006A0072">
        <w:rPr>
          <w:rFonts w:ascii="仿宋" w:eastAsia="仿宋" w:hAnsi="仿宋" w:hint="eastAsia"/>
          <w:sz w:val="28"/>
          <w:szCs w:val="28"/>
        </w:rPr>
        <w:t>普通</w:t>
      </w:r>
      <w:r w:rsidRPr="006A0072">
        <w:rPr>
          <w:rFonts w:ascii="仿宋" w:eastAsia="仿宋" w:hAnsi="仿宋"/>
          <w:sz w:val="28"/>
          <w:szCs w:val="28"/>
        </w:rPr>
        <w:t>本科生转专业管理办法（</w:t>
      </w:r>
      <w:r w:rsidRPr="006A0072">
        <w:rPr>
          <w:rFonts w:ascii="仿宋" w:eastAsia="仿宋" w:hAnsi="仿宋" w:hint="eastAsia"/>
          <w:sz w:val="28"/>
          <w:szCs w:val="28"/>
        </w:rPr>
        <w:t>修订</w:t>
      </w:r>
      <w:r w:rsidRPr="006A0072">
        <w:rPr>
          <w:rFonts w:ascii="仿宋" w:eastAsia="仿宋" w:hAnsi="仿宋"/>
          <w:sz w:val="28"/>
          <w:szCs w:val="28"/>
        </w:rPr>
        <w:t>）</w:t>
      </w:r>
      <w:r w:rsidRPr="006A0072">
        <w:rPr>
          <w:rFonts w:ascii="仿宋" w:eastAsia="仿宋" w:hAnsi="仿宋" w:hint="eastAsia"/>
          <w:sz w:val="28"/>
          <w:szCs w:val="28"/>
        </w:rPr>
        <w:t>》（武大</w:t>
      </w:r>
      <w:r w:rsidRPr="006A0072">
        <w:rPr>
          <w:rFonts w:ascii="仿宋" w:eastAsia="仿宋" w:hAnsi="仿宋"/>
          <w:sz w:val="28"/>
          <w:szCs w:val="28"/>
        </w:rPr>
        <w:t>本</w:t>
      </w:r>
      <w:r w:rsidRPr="006A0072">
        <w:rPr>
          <w:rFonts w:ascii="仿宋" w:eastAsia="仿宋" w:hAnsi="仿宋" w:hint="eastAsia"/>
          <w:sz w:val="28"/>
          <w:szCs w:val="28"/>
        </w:rPr>
        <w:t>字</w:t>
      </w:r>
      <w:r w:rsidRPr="006A0072">
        <w:rPr>
          <w:rFonts w:ascii="仿宋" w:eastAsia="仿宋" w:hAnsi="仿宋" w:cs="宋体" w:hint="eastAsia"/>
          <w:kern w:val="0"/>
          <w:sz w:val="28"/>
          <w:szCs w:val="28"/>
          <w:shd w:val="solid" w:color="FFFFFF" w:fill="auto"/>
        </w:rPr>
        <w:t>〔201</w:t>
      </w:r>
      <w:r w:rsidRPr="006A0072">
        <w:rPr>
          <w:rFonts w:ascii="仿宋" w:eastAsia="仿宋" w:hAnsi="仿宋" w:cs="宋体"/>
          <w:kern w:val="0"/>
          <w:sz w:val="28"/>
          <w:szCs w:val="28"/>
          <w:shd w:val="solid" w:color="FFFFFF" w:fill="auto"/>
        </w:rPr>
        <w:t>7</w:t>
      </w:r>
      <w:r w:rsidRPr="006A0072">
        <w:rPr>
          <w:rFonts w:ascii="仿宋" w:eastAsia="仿宋" w:hAnsi="仿宋" w:cs="宋体" w:hint="eastAsia"/>
          <w:kern w:val="0"/>
          <w:sz w:val="28"/>
          <w:szCs w:val="28"/>
          <w:shd w:val="solid" w:color="FFFFFF" w:fill="auto"/>
        </w:rPr>
        <w:t>〕50</w:t>
      </w:r>
      <w:r w:rsidRPr="006A0072">
        <w:rPr>
          <w:rFonts w:ascii="仿宋" w:eastAsia="仿宋" w:hAnsi="仿宋" w:cs="宋体"/>
          <w:kern w:val="0"/>
          <w:sz w:val="28"/>
          <w:szCs w:val="28"/>
          <w:shd w:val="solid" w:color="FFFFFF" w:fill="auto"/>
        </w:rPr>
        <w:t>号）</w:t>
      </w:r>
      <w:r w:rsidRPr="006A0072">
        <w:rPr>
          <w:rFonts w:ascii="仿宋" w:eastAsia="仿宋" w:hAnsi="仿宋" w:cs="宋体" w:hint="eastAsia"/>
          <w:kern w:val="0"/>
          <w:sz w:val="28"/>
          <w:szCs w:val="28"/>
          <w:shd w:val="solid" w:color="FFFFFF" w:fill="auto"/>
        </w:rPr>
        <w:t>中有关规定执行。</w:t>
      </w:r>
    </w:p>
    <w:p w:rsidR="008D4E94" w:rsidRPr="006A0072" w:rsidRDefault="008D4E94" w:rsidP="006A0072">
      <w:pPr>
        <w:spacing w:line="480" w:lineRule="auto"/>
        <w:ind w:firstLineChars="250" w:firstLine="700"/>
        <w:rPr>
          <w:rFonts w:ascii="仿宋" w:eastAsia="仿宋" w:hAnsi="仿宋" w:cs="Tahoma"/>
          <w:sz w:val="28"/>
          <w:szCs w:val="28"/>
        </w:rPr>
      </w:pPr>
      <w:r w:rsidRPr="006A0072">
        <w:rPr>
          <w:rFonts w:ascii="仿宋" w:eastAsia="仿宋" w:hAnsi="仿宋" w:cs="Tahoma"/>
          <w:sz w:val="28"/>
          <w:szCs w:val="28"/>
        </w:rPr>
        <w:t>2</w:t>
      </w:r>
      <w:r w:rsidRPr="006A0072">
        <w:rPr>
          <w:rFonts w:ascii="仿宋" w:eastAsia="仿宋" w:hAnsi="仿宋" w:cs="Tahoma" w:hint="eastAsia"/>
          <w:sz w:val="28"/>
          <w:szCs w:val="28"/>
        </w:rPr>
        <w:t>.学生有下列情况之一者，不允许转专业：</w:t>
      </w:r>
    </w:p>
    <w:p w:rsidR="008D4E94" w:rsidRPr="006A0072" w:rsidRDefault="008D4E94" w:rsidP="006A0072">
      <w:pPr>
        <w:spacing w:line="480" w:lineRule="auto"/>
        <w:ind w:firstLineChars="200" w:firstLine="560"/>
        <w:rPr>
          <w:rFonts w:ascii="仿宋" w:eastAsia="仿宋" w:hAnsi="仿宋" w:cs="Tahoma"/>
          <w:sz w:val="28"/>
          <w:szCs w:val="28"/>
        </w:rPr>
      </w:pPr>
      <w:r w:rsidRPr="006A0072">
        <w:rPr>
          <w:rFonts w:ascii="仿宋" w:eastAsia="仿宋" w:hAnsi="仿宋" w:cs="Tahoma" w:hint="eastAsia"/>
          <w:sz w:val="28"/>
          <w:szCs w:val="28"/>
        </w:rPr>
        <w:t>（1）三年级及以上的学生；</w:t>
      </w:r>
    </w:p>
    <w:p w:rsidR="008D4E94" w:rsidRPr="006A0072" w:rsidRDefault="008D4E94" w:rsidP="006A0072">
      <w:pPr>
        <w:spacing w:line="480" w:lineRule="auto"/>
        <w:ind w:firstLineChars="200" w:firstLine="560"/>
        <w:rPr>
          <w:rFonts w:ascii="仿宋" w:eastAsia="仿宋" w:hAnsi="仿宋" w:cs="Tahoma"/>
          <w:sz w:val="28"/>
          <w:szCs w:val="28"/>
        </w:rPr>
      </w:pPr>
      <w:r w:rsidRPr="006A0072">
        <w:rPr>
          <w:rFonts w:ascii="仿宋" w:eastAsia="仿宋" w:hAnsi="仿宋" w:cs="Tahoma" w:hint="eastAsia"/>
          <w:sz w:val="28"/>
          <w:szCs w:val="28"/>
        </w:rPr>
        <w:t>（2）正在休学或保留学籍或应予退学的学生；</w:t>
      </w:r>
    </w:p>
    <w:p w:rsidR="008D4E94" w:rsidRPr="000D290D" w:rsidRDefault="000D290D" w:rsidP="000D290D">
      <w:pPr>
        <w:pStyle w:val="a7"/>
        <w:shd w:val="clear" w:color="auto" w:fill="FFFFFF"/>
        <w:spacing w:before="0" w:beforeAutospacing="0" w:after="0" w:afterAutospacing="0" w:line="379" w:lineRule="atLeast"/>
        <w:rPr>
          <w:rFonts w:ascii="仿宋" w:eastAsia="仿宋" w:hAnsi="仿宋" w:cs="Tahoma"/>
          <w:kern w:val="2"/>
          <w:sz w:val="28"/>
          <w:szCs w:val="28"/>
        </w:rPr>
      </w:pPr>
      <w:r>
        <w:rPr>
          <w:rFonts w:ascii="仿宋" w:eastAsia="仿宋" w:hAnsi="仿宋" w:cs="Tahoma" w:hint="eastAsia"/>
          <w:kern w:val="2"/>
          <w:sz w:val="28"/>
          <w:szCs w:val="28"/>
        </w:rPr>
        <w:t xml:space="preserve">    </w:t>
      </w:r>
      <w:r w:rsidR="008D4E94" w:rsidRPr="000D290D">
        <w:rPr>
          <w:rFonts w:ascii="仿宋" w:eastAsia="仿宋" w:hAnsi="仿宋" w:cs="Tahoma" w:hint="eastAsia"/>
          <w:kern w:val="2"/>
          <w:sz w:val="28"/>
          <w:szCs w:val="28"/>
        </w:rPr>
        <w:t>（3）</w:t>
      </w:r>
      <w:r w:rsidRPr="000D290D">
        <w:rPr>
          <w:rFonts w:ascii="仿宋" w:eastAsia="仿宋" w:hAnsi="仿宋" w:cs="Tahoma" w:hint="eastAsia"/>
          <w:kern w:val="2"/>
          <w:sz w:val="28"/>
          <w:szCs w:val="28"/>
        </w:rPr>
        <w:t>非西藏生源定向西藏就业学生、相关专业降分录取或征集志愿录取的学生；</w:t>
      </w:r>
    </w:p>
    <w:p w:rsidR="008D4E94" w:rsidRPr="006A0072" w:rsidRDefault="008D4E94" w:rsidP="006A0072">
      <w:pPr>
        <w:spacing w:line="480" w:lineRule="auto"/>
        <w:ind w:firstLineChars="200" w:firstLine="560"/>
        <w:rPr>
          <w:rFonts w:ascii="仿宋" w:eastAsia="仿宋" w:hAnsi="仿宋" w:cs="Tahoma"/>
          <w:sz w:val="28"/>
          <w:szCs w:val="28"/>
        </w:rPr>
      </w:pPr>
      <w:r w:rsidRPr="006A0072">
        <w:rPr>
          <w:rFonts w:ascii="仿宋" w:eastAsia="仿宋" w:hAnsi="仿宋" w:cs="Tahoma" w:hint="eastAsia"/>
          <w:sz w:val="28"/>
          <w:szCs w:val="28"/>
        </w:rPr>
        <w:t>（4）国家或学校在招生时明确规定不可转专业的学生；</w:t>
      </w:r>
    </w:p>
    <w:p w:rsidR="008D4E94" w:rsidRPr="006A0072" w:rsidRDefault="008D4E94" w:rsidP="006A0072">
      <w:pPr>
        <w:spacing w:line="480" w:lineRule="auto"/>
        <w:ind w:firstLineChars="200" w:firstLine="560"/>
        <w:rPr>
          <w:rFonts w:ascii="仿宋" w:eastAsia="仿宋" w:hAnsi="仿宋" w:cs="Tahoma"/>
          <w:sz w:val="28"/>
          <w:szCs w:val="28"/>
        </w:rPr>
      </w:pPr>
      <w:r w:rsidRPr="006A0072">
        <w:rPr>
          <w:rFonts w:ascii="仿宋" w:eastAsia="仿宋" w:hAnsi="仿宋" w:cs="Tahoma" w:hint="eastAsia"/>
          <w:sz w:val="28"/>
          <w:szCs w:val="28"/>
        </w:rPr>
        <w:t>（</w:t>
      </w:r>
      <w:r w:rsidRPr="006A0072">
        <w:rPr>
          <w:rFonts w:ascii="仿宋" w:eastAsia="仿宋" w:hAnsi="仿宋" w:cs="Tahoma"/>
          <w:sz w:val="28"/>
          <w:szCs w:val="28"/>
        </w:rPr>
        <w:t>5</w:t>
      </w:r>
      <w:r w:rsidRPr="006A0072">
        <w:rPr>
          <w:rFonts w:ascii="仿宋" w:eastAsia="仿宋" w:hAnsi="仿宋" w:cs="Tahoma" w:hint="eastAsia"/>
          <w:sz w:val="28"/>
          <w:szCs w:val="28"/>
        </w:rPr>
        <w:t>）其他不符合转专业条件的学生。</w:t>
      </w:r>
    </w:p>
    <w:p w:rsidR="008D4E94" w:rsidRPr="006A0072" w:rsidRDefault="008D4E94" w:rsidP="006A0072">
      <w:pPr>
        <w:spacing w:line="480" w:lineRule="auto"/>
        <w:ind w:firstLineChars="250" w:firstLine="700"/>
        <w:rPr>
          <w:rFonts w:ascii="仿宋" w:eastAsia="仿宋" w:hAnsi="仿宋"/>
          <w:sz w:val="28"/>
          <w:szCs w:val="28"/>
        </w:rPr>
      </w:pPr>
      <w:r w:rsidRPr="006A0072">
        <w:rPr>
          <w:rFonts w:ascii="仿宋" w:eastAsia="仿宋" w:hAnsi="仿宋" w:cs="宋体"/>
          <w:kern w:val="0"/>
          <w:sz w:val="28"/>
          <w:szCs w:val="28"/>
        </w:rPr>
        <w:t>3</w:t>
      </w:r>
      <w:r w:rsidRPr="006A0072">
        <w:rPr>
          <w:rFonts w:ascii="仿宋" w:eastAsia="仿宋" w:hAnsi="仿宋" w:cs="宋体" w:hint="eastAsia"/>
          <w:kern w:val="0"/>
          <w:sz w:val="28"/>
          <w:szCs w:val="28"/>
        </w:rPr>
        <w:t>.</w:t>
      </w:r>
      <w:r w:rsidRPr="006A0072">
        <w:rPr>
          <w:rFonts w:ascii="仿宋" w:eastAsia="仿宋" w:hAnsi="仿宋" w:hint="eastAsia"/>
          <w:sz w:val="28"/>
          <w:szCs w:val="28"/>
        </w:rPr>
        <w:t>申请</w:t>
      </w:r>
      <w:r w:rsidRPr="006A0072">
        <w:rPr>
          <w:rFonts w:ascii="仿宋" w:eastAsia="仿宋" w:hAnsi="仿宋"/>
          <w:sz w:val="28"/>
          <w:szCs w:val="28"/>
        </w:rPr>
        <w:t>转</w:t>
      </w:r>
      <w:r w:rsidRPr="006A0072">
        <w:rPr>
          <w:rFonts w:ascii="仿宋" w:eastAsia="仿宋" w:hAnsi="仿宋" w:hint="eastAsia"/>
          <w:sz w:val="28"/>
          <w:szCs w:val="28"/>
        </w:rPr>
        <w:t>入本院的</w:t>
      </w:r>
      <w:r w:rsidRPr="006A0072">
        <w:rPr>
          <w:rFonts w:ascii="仿宋" w:eastAsia="仿宋" w:hAnsi="仿宋"/>
          <w:sz w:val="28"/>
          <w:szCs w:val="28"/>
        </w:rPr>
        <w:t>条件</w:t>
      </w:r>
      <w:r w:rsidRPr="006A0072">
        <w:rPr>
          <w:rFonts w:ascii="仿宋" w:eastAsia="仿宋" w:hAnsi="仿宋" w:hint="eastAsia"/>
          <w:sz w:val="28"/>
          <w:szCs w:val="28"/>
        </w:rPr>
        <w:t>：</w:t>
      </w:r>
    </w:p>
    <w:p w:rsidR="008D4E94" w:rsidRPr="006A0072" w:rsidRDefault="008D4E94" w:rsidP="006A0072">
      <w:pPr>
        <w:spacing w:line="480" w:lineRule="auto"/>
        <w:ind w:firstLineChars="200" w:firstLine="560"/>
        <w:rPr>
          <w:rFonts w:ascii="仿宋" w:eastAsia="仿宋" w:hAnsi="仿宋"/>
          <w:sz w:val="28"/>
          <w:szCs w:val="28"/>
        </w:rPr>
      </w:pPr>
      <w:r w:rsidRPr="006A0072">
        <w:rPr>
          <w:rFonts w:ascii="仿宋" w:eastAsia="仿宋" w:hAnsi="仿宋" w:hint="eastAsia"/>
          <w:sz w:val="28"/>
          <w:szCs w:val="28"/>
        </w:rPr>
        <w:t>（1）身心健康，热爱测绘工程、导航工程或地球物理学专业；</w:t>
      </w:r>
    </w:p>
    <w:p w:rsidR="008D4E94" w:rsidRPr="006A0072" w:rsidRDefault="008D4E94" w:rsidP="006A0072">
      <w:pPr>
        <w:spacing w:line="480" w:lineRule="auto"/>
        <w:ind w:firstLineChars="200" w:firstLine="560"/>
        <w:rPr>
          <w:rFonts w:ascii="仿宋" w:eastAsia="仿宋" w:hAnsi="仿宋"/>
          <w:sz w:val="28"/>
          <w:szCs w:val="28"/>
        </w:rPr>
      </w:pPr>
      <w:r w:rsidRPr="006A0072">
        <w:rPr>
          <w:rFonts w:ascii="仿宋" w:eastAsia="仿宋" w:hAnsi="仿宋" w:hint="eastAsia"/>
          <w:sz w:val="28"/>
          <w:szCs w:val="28"/>
        </w:rPr>
        <w:t>（2）大学期间高等数学各学期期末考试成绩不低于</w:t>
      </w:r>
      <w:r w:rsidRPr="006A0072">
        <w:rPr>
          <w:rFonts w:ascii="仿宋" w:eastAsia="仿宋" w:hAnsi="仿宋"/>
          <w:sz w:val="28"/>
          <w:szCs w:val="28"/>
        </w:rPr>
        <w:t>80</w:t>
      </w:r>
      <w:r w:rsidRPr="006A0072">
        <w:rPr>
          <w:rFonts w:ascii="仿宋" w:eastAsia="仿宋" w:hAnsi="仿宋" w:hint="eastAsia"/>
          <w:sz w:val="28"/>
          <w:szCs w:val="28"/>
        </w:rPr>
        <w:t>分；</w:t>
      </w:r>
    </w:p>
    <w:p w:rsidR="008D4E94" w:rsidRPr="006A0072" w:rsidRDefault="008D4E94" w:rsidP="006A0072">
      <w:pPr>
        <w:spacing w:line="480" w:lineRule="auto"/>
        <w:ind w:firstLineChars="200" w:firstLine="560"/>
        <w:rPr>
          <w:rFonts w:ascii="仿宋" w:eastAsia="仿宋" w:hAnsi="仿宋"/>
          <w:sz w:val="28"/>
          <w:szCs w:val="28"/>
        </w:rPr>
      </w:pPr>
      <w:r w:rsidRPr="006A0072">
        <w:rPr>
          <w:rFonts w:ascii="仿宋" w:eastAsia="仿宋" w:hAnsi="仿宋" w:hint="eastAsia"/>
          <w:sz w:val="28"/>
          <w:szCs w:val="28"/>
        </w:rPr>
        <w:t>（</w:t>
      </w:r>
      <w:r w:rsidRPr="006A0072">
        <w:rPr>
          <w:rFonts w:ascii="仿宋" w:eastAsia="仿宋" w:hAnsi="仿宋"/>
          <w:sz w:val="28"/>
          <w:szCs w:val="28"/>
        </w:rPr>
        <w:t>3</w:t>
      </w:r>
      <w:r w:rsidRPr="006A0072">
        <w:rPr>
          <w:rFonts w:ascii="仿宋" w:eastAsia="仿宋" w:hAnsi="仿宋" w:hint="eastAsia"/>
          <w:sz w:val="28"/>
          <w:szCs w:val="28"/>
        </w:rPr>
        <w:t>）必修课程无不及格记录，总平均绩点分不低于</w:t>
      </w:r>
      <w:r w:rsidRPr="006A0072">
        <w:rPr>
          <w:rFonts w:ascii="仿宋" w:eastAsia="仿宋" w:hAnsi="仿宋"/>
          <w:sz w:val="28"/>
          <w:szCs w:val="28"/>
        </w:rPr>
        <w:t>3.</w:t>
      </w:r>
      <w:r w:rsidR="009A19BA" w:rsidRPr="006A0072">
        <w:rPr>
          <w:rFonts w:ascii="仿宋" w:eastAsia="仿宋" w:hAnsi="仿宋" w:hint="eastAsia"/>
          <w:sz w:val="28"/>
          <w:szCs w:val="28"/>
        </w:rPr>
        <w:t>2</w:t>
      </w:r>
      <w:r w:rsidRPr="006A0072">
        <w:rPr>
          <w:rFonts w:ascii="仿宋" w:eastAsia="仿宋" w:hAnsi="仿宋" w:hint="eastAsia"/>
          <w:sz w:val="28"/>
          <w:szCs w:val="28"/>
        </w:rPr>
        <w:t>；</w:t>
      </w:r>
    </w:p>
    <w:p w:rsidR="008D4E94" w:rsidRPr="006A0072" w:rsidRDefault="008D4E94" w:rsidP="006A0072">
      <w:pPr>
        <w:spacing w:line="480" w:lineRule="auto"/>
        <w:ind w:firstLineChars="200" w:firstLine="560"/>
        <w:rPr>
          <w:rFonts w:ascii="仿宋" w:eastAsia="仿宋" w:hAnsi="仿宋"/>
          <w:sz w:val="28"/>
          <w:szCs w:val="28"/>
        </w:rPr>
      </w:pPr>
      <w:r w:rsidRPr="006A0072">
        <w:rPr>
          <w:rFonts w:ascii="仿宋" w:eastAsia="仿宋" w:hAnsi="仿宋" w:hint="eastAsia"/>
          <w:sz w:val="28"/>
          <w:szCs w:val="28"/>
        </w:rPr>
        <w:t>（</w:t>
      </w:r>
      <w:r w:rsidRPr="006A0072">
        <w:rPr>
          <w:rFonts w:ascii="仿宋" w:eastAsia="仿宋" w:hAnsi="仿宋"/>
          <w:sz w:val="28"/>
          <w:szCs w:val="28"/>
        </w:rPr>
        <w:t>4</w:t>
      </w:r>
      <w:r w:rsidRPr="006A0072">
        <w:rPr>
          <w:rFonts w:ascii="仿宋" w:eastAsia="仿宋" w:hAnsi="仿宋" w:hint="eastAsia"/>
          <w:sz w:val="28"/>
          <w:szCs w:val="28"/>
        </w:rPr>
        <w:t>）面试合格。面试内容包括专业知识</w:t>
      </w:r>
      <w:r w:rsidR="00901FDD" w:rsidRPr="006A0072">
        <w:rPr>
          <w:rFonts w:ascii="仿宋" w:eastAsia="仿宋" w:hAnsi="仿宋" w:hint="eastAsia"/>
          <w:sz w:val="28"/>
          <w:szCs w:val="28"/>
        </w:rPr>
        <w:t>及</w:t>
      </w:r>
      <w:r w:rsidRPr="006A0072">
        <w:rPr>
          <w:rFonts w:ascii="仿宋" w:eastAsia="仿宋" w:hAnsi="仿宋" w:hint="eastAsia"/>
          <w:sz w:val="28"/>
          <w:szCs w:val="28"/>
        </w:rPr>
        <w:t>综合素质。</w:t>
      </w:r>
    </w:p>
    <w:p w:rsidR="008D4E94" w:rsidRPr="006A0072" w:rsidRDefault="008D4E94" w:rsidP="006A0072">
      <w:pPr>
        <w:shd w:val="clear" w:color="auto" w:fill="FFFFFF"/>
        <w:spacing w:after="180" w:line="480" w:lineRule="auto"/>
        <w:ind w:firstLineChars="250" w:firstLine="700"/>
        <w:textAlignment w:val="baseline"/>
        <w:rPr>
          <w:rFonts w:ascii="仿宋" w:eastAsia="仿宋" w:hAnsi="仿宋" w:cs="宋体"/>
          <w:bCs/>
          <w:sz w:val="28"/>
          <w:szCs w:val="28"/>
        </w:rPr>
      </w:pPr>
      <w:r w:rsidRPr="006A0072">
        <w:rPr>
          <w:rFonts w:ascii="仿宋" w:eastAsia="仿宋" w:hAnsi="仿宋" w:cs="Tahoma" w:hint="eastAsia"/>
          <w:sz w:val="28"/>
          <w:szCs w:val="28"/>
        </w:rPr>
        <w:lastRenderedPageBreak/>
        <w:t>4</w:t>
      </w:r>
      <w:r w:rsidRPr="006A0072">
        <w:rPr>
          <w:rFonts w:ascii="仿宋" w:eastAsia="仿宋" w:hAnsi="仿宋" w:cs="Tahoma"/>
          <w:sz w:val="28"/>
          <w:szCs w:val="28"/>
        </w:rPr>
        <w:t>.</w:t>
      </w:r>
      <w:r w:rsidRPr="006A0072">
        <w:rPr>
          <w:rFonts w:ascii="仿宋" w:eastAsia="仿宋" w:hAnsi="仿宋" w:cs="Tahoma" w:hint="eastAsia"/>
          <w:sz w:val="28"/>
          <w:szCs w:val="28"/>
        </w:rPr>
        <w:t>拟</w:t>
      </w:r>
      <w:r w:rsidRPr="006A0072">
        <w:rPr>
          <w:rFonts w:ascii="仿宋" w:eastAsia="仿宋" w:hAnsi="仿宋" w:cs="宋体" w:hint="eastAsia"/>
          <w:bCs/>
          <w:color w:val="3C3B3A"/>
          <w:sz w:val="28"/>
          <w:szCs w:val="28"/>
        </w:rPr>
        <w:t>转入</w:t>
      </w:r>
      <w:r w:rsidRPr="006A0072">
        <w:rPr>
          <w:rFonts w:ascii="仿宋" w:eastAsia="仿宋" w:hAnsi="仿宋" w:cs="宋体"/>
          <w:bCs/>
          <w:color w:val="3C3B3A"/>
          <w:sz w:val="28"/>
          <w:szCs w:val="28"/>
        </w:rPr>
        <w:t>人数</w:t>
      </w:r>
      <w:r w:rsidRPr="006A0072">
        <w:rPr>
          <w:rFonts w:ascii="仿宋" w:eastAsia="仿宋" w:hAnsi="仿宋" w:cs="Tahoma" w:hint="eastAsia"/>
          <w:sz w:val="28"/>
          <w:szCs w:val="28"/>
        </w:rPr>
        <w:t>控制在</w:t>
      </w:r>
      <w:r w:rsidRPr="006A0072">
        <w:rPr>
          <w:rFonts w:ascii="仿宋" w:eastAsia="仿宋" w:hAnsi="仿宋" w:cs="宋体"/>
          <w:bCs/>
          <w:color w:val="3C3B3A"/>
          <w:sz w:val="28"/>
          <w:szCs w:val="28"/>
        </w:rPr>
        <w:t>当年大类招生人数的</w:t>
      </w:r>
      <w:r w:rsidRPr="006A0072">
        <w:rPr>
          <w:rFonts w:ascii="仿宋" w:eastAsia="仿宋" w:hAnsi="仿宋" w:cs="宋体" w:hint="eastAsia"/>
          <w:bCs/>
          <w:sz w:val="28"/>
          <w:szCs w:val="28"/>
        </w:rPr>
        <w:t>1</w:t>
      </w:r>
      <w:r w:rsidRPr="006A0072">
        <w:rPr>
          <w:rFonts w:ascii="仿宋" w:eastAsia="仿宋" w:hAnsi="仿宋" w:cs="宋体"/>
          <w:bCs/>
          <w:sz w:val="28"/>
          <w:szCs w:val="28"/>
        </w:rPr>
        <w:t>0%</w:t>
      </w:r>
      <w:r w:rsidRPr="006A0072">
        <w:rPr>
          <w:rFonts w:ascii="仿宋" w:eastAsia="仿宋" w:hAnsi="仿宋" w:cs="宋体" w:hint="eastAsia"/>
          <w:bCs/>
          <w:sz w:val="28"/>
          <w:szCs w:val="28"/>
        </w:rPr>
        <w:t>。</w:t>
      </w:r>
    </w:p>
    <w:p w:rsidR="008D4E94" w:rsidRPr="000D290D" w:rsidRDefault="008D4E94" w:rsidP="000D290D">
      <w:pPr>
        <w:pStyle w:val="a7"/>
        <w:shd w:val="clear" w:color="auto" w:fill="FFFFFF"/>
        <w:spacing w:before="0" w:beforeAutospacing="0" w:after="0" w:afterAutospacing="0" w:line="379" w:lineRule="atLeast"/>
        <w:rPr>
          <w:rFonts w:ascii="仿宋" w:eastAsia="仿宋" w:hAnsi="仿宋"/>
          <w:sz w:val="28"/>
          <w:szCs w:val="28"/>
        </w:rPr>
      </w:pPr>
      <w:r w:rsidRPr="006A0072">
        <w:rPr>
          <w:rFonts w:ascii="仿宋" w:eastAsia="仿宋" w:hAnsi="仿宋" w:hint="eastAsia"/>
          <w:sz w:val="28"/>
          <w:szCs w:val="28"/>
        </w:rPr>
        <w:t>5. 转专业时间：</w:t>
      </w:r>
      <w:r w:rsidR="000D290D" w:rsidRPr="000D290D">
        <w:rPr>
          <w:rFonts w:ascii="仿宋" w:eastAsia="仿宋" w:hAnsi="仿宋" w:hint="eastAsia"/>
          <w:sz w:val="28"/>
          <w:szCs w:val="28"/>
        </w:rPr>
        <w:t>2020-2021学年第二学期前三周（2021年2月25日-3月18日），逾期不再受理。</w:t>
      </w:r>
    </w:p>
    <w:p w:rsidR="008D4E94" w:rsidRPr="006A0072" w:rsidRDefault="008D4E94" w:rsidP="006A0072">
      <w:pPr>
        <w:spacing w:line="480" w:lineRule="auto"/>
        <w:ind w:firstLineChars="250" w:firstLine="700"/>
        <w:rPr>
          <w:rFonts w:ascii="仿宋" w:eastAsia="仿宋" w:hAnsi="仿宋"/>
          <w:sz w:val="28"/>
          <w:szCs w:val="28"/>
        </w:rPr>
      </w:pPr>
      <w:r w:rsidRPr="006A0072">
        <w:rPr>
          <w:rFonts w:ascii="仿宋" w:eastAsia="仿宋" w:hAnsi="仿宋" w:hint="eastAsia"/>
          <w:sz w:val="28"/>
          <w:szCs w:val="28"/>
        </w:rPr>
        <w:t>6. 转专业具体办理程序及</w:t>
      </w:r>
      <w:r w:rsidRPr="006A0072">
        <w:rPr>
          <w:rFonts w:ascii="仿宋" w:eastAsia="仿宋" w:hAnsi="仿宋"/>
          <w:sz w:val="28"/>
          <w:szCs w:val="28"/>
        </w:rPr>
        <w:t>时间节点</w:t>
      </w:r>
      <w:r w:rsidRPr="006A0072">
        <w:rPr>
          <w:rFonts w:ascii="仿宋" w:eastAsia="仿宋" w:hAnsi="仿宋" w:hint="eastAsia"/>
          <w:sz w:val="28"/>
          <w:szCs w:val="28"/>
        </w:rPr>
        <w:t>：</w:t>
      </w:r>
    </w:p>
    <w:p w:rsidR="00326B1A" w:rsidRDefault="00326B1A" w:rsidP="00326B1A">
      <w:pPr>
        <w:shd w:val="clear" w:color="auto" w:fill="FFFFFF"/>
        <w:spacing w:after="180" w:line="480" w:lineRule="auto"/>
        <w:ind w:firstLineChars="100" w:firstLine="280"/>
        <w:textAlignment w:val="baseline"/>
        <w:rPr>
          <w:rFonts w:ascii="仿宋" w:eastAsia="仿宋" w:hAnsi="仿宋"/>
          <w:sz w:val="28"/>
          <w:szCs w:val="28"/>
        </w:rPr>
      </w:pPr>
      <w:r>
        <w:rPr>
          <w:rFonts w:ascii="仿宋" w:eastAsia="仿宋" w:hAnsi="仿宋" w:hint="eastAsia"/>
          <w:sz w:val="28"/>
          <w:szCs w:val="28"/>
        </w:rPr>
        <w:t xml:space="preserve"> </w:t>
      </w:r>
      <w:r w:rsidR="00394FEC" w:rsidRPr="006A0072">
        <w:rPr>
          <w:rFonts w:ascii="仿宋" w:eastAsia="仿宋" w:hAnsi="仿宋" w:cs="宋体" w:hint="eastAsia"/>
          <w:kern w:val="0"/>
          <w:sz w:val="28"/>
          <w:szCs w:val="28"/>
        </w:rPr>
        <w:t>（</w:t>
      </w:r>
      <w:r w:rsidR="00394FEC">
        <w:rPr>
          <w:rFonts w:ascii="仿宋" w:eastAsia="仿宋" w:hAnsi="仿宋" w:cs="宋体" w:hint="eastAsia"/>
          <w:kern w:val="0"/>
          <w:sz w:val="28"/>
          <w:szCs w:val="28"/>
        </w:rPr>
        <w:t>1</w:t>
      </w:r>
      <w:r w:rsidR="00394FEC" w:rsidRPr="006A0072">
        <w:rPr>
          <w:rFonts w:ascii="仿宋" w:eastAsia="仿宋" w:hAnsi="仿宋" w:cs="宋体" w:hint="eastAsia"/>
          <w:kern w:val="0"/>
          <w:sz w:val="28"/>
          <w:szCs w:val="28"/>
        </w:rPr>
        <w:t>）</w:t>
      </w:r>
      <w:r w:rsidRPr="00326B1A">
        <w:rPr>
          <w:rFonts w:ascii="仿宋" w:eastAsia="仿宋" w:hAnsi="仿宋" w:hint="eastAsia"/>
          <w:sz w:val="28"/>
          <w:szCs w:val="28"/>
        </w:rPr>
        <w:t>2021年2月25日-</w:t>
      </w:r>
      <w:r w:rsidR="00566058">
        <w:rPr>
          <w:rFonts w:ascii="仿宋" w:eastAsia="仿宋" w:hAnsi="仿宋" w:hint="eastAsia"/>
          <w:sz w:val="28"/>
          <w:szCs w:val="28"/>
        </w:rPr>
        <w:t>2</w:t>
      </w:r>
      <w:r w:rsidRPr="00326B1A">
        <w:rPr>
          <w:rFonts w:ascii="仿宋" w:eastAsia="仿宋" w:hAnsi="仿宋" w:hint="eastAsia"/>
          <w:sz w:val="28"/>
          <w:szCs w:val="28"/>
        </w:rPr>
        <w:t>月</w:t>
      </w:r>
      <w:r w:rsidR="00566058">
        <w:rPr>
          <w:rFonts w:ascii="仿宋" w:eastAsia="仿宋" w:hAnsi="仿宋" w:hint="eastAsia"/>
          <w:sz w:val="28"/>
          <w:szCs w:val="28"/>
        </w:rPr>
        <w:t>26</w:t>
      </w:r>
      <w:r w:rsidRPr="00326B1A">
        <w:rPr>
          <w:rFonts w:ascii="仿宋" w:eastAsia="仿宋" w:hAnsi="仿宋" w:hint="eastAsia"/>
          <w:sz w:val="28"/>
          <w:szCs w:val="28"/>
        </w:rPr>
        <w:t>日，转出</w:t>
      </w:r>
      <w:r>
        <w:rPr>
          <w:rFonts w:ascii="仿宋" w:eastAsia="仿宋" w:hAnsi="仿宋" w:hint="eastAsia"/>
          <w:sz w:val="28"/>
          <w:szCs w:val="28"/>
        </w:rPr>
        <w:t>学生</w:t>
      </w:r>
      <w:r w:rsidR="00566058">
        <w:rPr>
          <w:rFonts w:ascii="仿宋" w:eastAsia="仿宋" w:hAnsi="仿宋" w:hint="eastAsia"/>
          <w:sz w:val="28"/>
          <w:szCs w:val="28"/>
        </w:rPr>
        <w:t>将</w:t>
      </w:r>
      <w:r w:rsidR="006839F1" w:rsidRPr="00326B1A">
        <w:rPr>
          <w:rFonts w:ascii="仿宋" w:eastAsia="仿宋" w:hAnsi="仿宋" w:hint="eastAsia"/>
          <w:sz w:val="28"/>
          <w:szCs w:val="28"/>
        </w:rPr>
        <w:t>《武汉大学学生转专业申请表》</w:t>
      </w:r>
      <w:r w:rsidR="00566058">
        <w:rPr>
          <w:rFonts w:ascii="仿宋" w:eastAsia="仿宋" w:hAnsi="仿宋" w:hint="eastAsia"/>
          <w:sz w:val="28"/>
          <w:szCs w:val="28"/>
        </w:rPr>
        <w:t>交辅导员处，</w:t>
      </w:r>
      <w:r w:rsidR="00394FEC">
        <w:rPr>
          <w:rFonts w:ascii="仿宋" w:eastAsia="仿宋" w:hAnsi="仿宋" w:hint="eastAsia"/>
          <w:sz w:val="28"/>
          <w:szCs w:val="28"/>
        </w:rPr>
        <w:t>逾期不再接收</w:t>
      </w:r>
      <w:r w:rsidR="001D04AF">
        <w:rPr>
          <w:rFonts w:ascii="仿宋" w:eastAsia="仿宋" w:hAnsi="仿宋" w:hint="eastAsia"/>
          <w:sz w:val="28"/>
          <w:szCs w:val="28"/>
        </w:rPr>
        <w:t>;</w:t>
      </w:r>
    </w:p>
    <w:p w:rsidR="008D4E94" w:rsidRPr="00A56F36" w:rsidRDefault="000105E1" w:rsidP="00326B1A">
      <w:pPr>
        <w:shd w:val="clear" w:color="auto" w:fill="FFFFFF"/>
        <w:spacing w:after="180" w:line="480" w:lineRule="auto"/>
        <w:ind w:firstLineChars="100" w:firstLine="280"/>
        <w:textAlignment w:val="baseline"/>
        <w:rPr>
          <w:rFonts w:ascii="仿宋" w:eastAsia="仿宋" w:hAnsi="仿宋"/>
          <w:sz w:val="28"/>
          <w:szCs w:val="28"/>
        </w:rPr>
      </w:pPr>
      <w:r w:rsidRPr="00A56F36">
        <w:rPr>
          <w:rFonts w:ascii="仿宋" w:eastAsia="仿宋" w:hAnsi="仿宋" w:hint="eastAsia"/>
          <w:sz w:val="28"/>
          <w:szCs w:val="28"/>
        </w:rPr>
        <w:t xml:space="preserve"> </w:t>
      </w:r>
      <w:r w:rsidR="008D4E94" w:rsidRPr="00A56F36">
        <w:rPr>
          <w:rFonts w:ascii="仿宋" w:eastAsia="仿宋" w:hAnsi="仿宋" w:hint="eastAsia"/>
          <w:sz w:val="28"/>
          <w:szCs w:val="28"/>
        </w:rPr>
        <w:t>（2）</w:t>
      </w:r>
      <w:r w:rsidR="00394FEC" w:rsidRPr="00A56F36">
        <w:rPr>
          <w:rFonts w:ascii="仿宋" w:eastAsia="仿宋" w:hAnsi="仿宋" w:hint="eastAsia"/>
          <w:sz w:val="28"/>
          <w:szCs w:val="28"/>
        </w:rPr>
        <w:t>2021年3月1日，</w:t>
      </w:r>
      <w:r w:rsidR="006839F1">
        <w:rPr>
          <w:rFonts w:ascii="仿宋" w:eastAsia="仿宋" w:hAnsi="仿宋" w:hint="eastAsia"/>
          <w:sz w:val="28"/>
          <w:szCs w:val="28"/>
        </w:rPr>
        <w:t>学院</w:t>
      </w:r>
      <w:r w:rsidR="00394FEC" w:rsidRPr="00A56F36">
        <w:rPr>
          <w:rFonts w:ascii="仿宋" w:eastAsia="仿宋" w:hAnsi="仿宋" w:hint="eastAsia"/>
          <w:sz w:val="28"/>
          <w:szCs w:val="28"/>
        </w:rPr>
        <w:t>审核学生提交的</w:t>
      </w:r>
      <w:r w:rsidR="001D04AF" w:rsidRPr="00326B1A">
        <w:rPr>
          <w:rFonts w:ascii="仿宋" w:eastAsia="仿宋" w:hAnsi="仿宋" w:hint="eastAsia"/>
          <w:sz w:val="28"/>
          <w:szCs w:val="28"/>
        </w:rPr>
        <w:t>《武汉大学学生转专业申请表》</w:t>
      </w:r>
      <w:r w:rsidR="001D04AF">
        <w:rPr>
          <w:rFonts w:ascii="仿宋" w:eastAsia="仿宋" w:hAnsi="仿宋" w:hint="eastAsia"/>
          <w:sz w:val="28"/>
          <w:szCs w:val="28"/>
        </w:rPr>
        <w:t>;</w:t>
      </w:r>
    </w:p>
    <w:p w:rsidR="00394FEC" w:rsidRDefault="000105E1" w:rsidP="00A56F36">
      <w:pPr>
        <w:shd w:val="clear" w:color="auto" w:fill="FFFFFF"/>
        <w:spacing w:after="180" w:line="480" w:lineRule="auto"/>
        <w:ind w:firstLineChars="100" w:firstLine="280"/>
        <w:textAlignment w:val="baseline"/>
        <w:rPr>
          <w:rFonts w:ascii="仿宋" w:eastAsia="仿宋" w:hAnsi="仿宋"/>
          <w:sz w:val="28"/>
          <w:szCs w:val="28"/>
        </w:rPr>
      </w:pPr>
      <w:r w:rsidRPr="00A56F36">
        <w:rPr>
          <w:rFonts w:ascii="仿宋" w:eastAsia="仿宋" w:hAnsi="仿宋" w:hint="eastAsia"/>
          <w:sz w:val="28"/>
          <w:szCs w:val="28"/>
        </w:rPr>
        <w:t xml:space="preserve"> （3）</w:t>
      </w:r>
      <w:r w:rsidR="00394FEC" w:rsidRPr="00A56F36">
        <w:rPr>
          <w:rFonts w:ascii="仿宋" w:eastAsia="仿宋" w:hAnsi="仿宋" w:hint="eastAsia"/>
          <w:sz w:val="28"/>
          <w:szCs w:val="28"/>
        </w:rPr>
        <w:t>2021年3月2日，申请转出的学生到217办公室领取已审核</w:t>
      </w:r>
      <w:r w:rsidR="001D04AF">
        <w:rPr>
          <w:rFonts w:ascii="仿宋" w:eastAsia="仿宋" w:hAnsi="仿宋" w:hint="eastAsia"/>
          <w:sz w:val="28"/>
          <w:szCs w:val="28"/>
        </w:rPr>
        <w:t>的</w:t>
      </w:r>
      <w:r w:rsidR="00394FEC" w:rsidRPr="00326B1A">
        <w:rPr>
          <w:rFonts w:ascii="仿宋" w:eastAsia="仿宋" w:hAnsi="仿宋" w:hint="eastAsia"/>
          <w:sz w:val="28"/>
          <w:szCs w:val="28"/>
        </w:rPr>
        <w:t>《武汉大学学生转专业申请表》</w:t>
      </w:r>
      <w:r w:rsidR="00394FEC">
        <w:rPr>
          <w:rFonts w:ascii="仿宋" w:eastAsia="仿宋" w:hAnsi="仿宋" w:hint="eastAsia"/>
          <w:sz w:val="28"/>
          <w:szCs w:val="28"/>
        </w:rPr>
        <w:t>，根据要求交相应转入学院；</w:t>
      </w:r>
    </w:p>
    <w:p w:rsidR="000105E1" w:rsidRPr="000105E1" w:rsidRDefault="000105E1" w:rsidP="00A56F36">
      <w:pPr>
        <w:shd w:val="clear" w:color="auto" w:fill="FFFFFF"/>
        <w:spacing w:after="180" w:line="480" w:lineRule="auto"/>
        <w:ind w:firstLineChars="100" w:firstLine="280"/>
        <w:textAlignment w:val="baseline"/>
        <w:rPr>
          <w:rFonts w:ascii="仿宋" w:eastAsia="仿宋" w:hAnsi="仿宋"/>
          <w:sz w:val="28"/>
          <w:szCs w:val="28"/>
        </w:rPr>
      </w:pPr>
      <w:r w:rsidRPr="00A56F36">
        <w:rPr>
          <w:rFonts w:ascii="仿宋" w:eastAsia="仿宋" w:hAnsi="仿宋" w:hint="eastAsia"/>
          <w:sz w:val="28"/>
          <w:szCs w:val="28"/>
        </w:rPr>
        <w:t>（</w:t>
      </w:r>
      <w:r>
        <w:rPr>
          <w:rFonts w:ascii="仿宋" w:eastAsia="仿宋" w:hAnsi="仿宋" w:hint="eastAsia"/>
          <w:sz w:val="28"/>
          <w:szCs w:val="28"/>
        </w:rPr>
        <w:t>4</w:t>
      </w:r>
      <w:r w:rsidRPr="00A56F36">
        <w:rPr>
          <w:rFonts w:ascii="仿宋" w:eastAsia="仿宋" w:hAnsi="仿宋" w:hint="eastAsia"/>
          <w:sz w:val="28"/>
          <w:szCs w:val="28"/>
        </w:rPr>
        <w:t>）</w:t>
      </w:r>
      <w:r>
        <w:rPr>
          <w:rFonts w:ascii="仿宋" w:eastAsia="仿宋" w:hAnsi="仿宋" w:hint="eastAsia"/>
          <w:sz w:val="28"/>
          <w:szCs w:val="28"/>
        </w:rPr>
        <w:t xml:space="preserve"> </w:t>
      </w:r>
      <w:r w:rsidRPr="00A56F36">
        <w:rPr>
          <w:rFonts w:ascii="仿宋" w:eastAsia="仿宋" w:hAnsi="仿宋" w:hint="eastAsia"/>
          <w:sz w:val="28"/>
          <w:szCs w:val="28"/>
        </w:rPr>
        <w:t>2021年3月8日</w:t>
      </w:r>
      <w:r w:rsidRPr="00326B1A">
        <w:rPr>
          <w:rFonts w:ascii="仿宋" w:eastAsia="仿宋" w:hAnsi="仿宋" w:hint="eastAsia"/>
          <w:sz w:val="28"/>
          <w:szCs w:val="28"/>
        </w:rPr>
        <w:t>-</w:t>
      </w:r>
      <w:r>
        <w:rPr>
          <w:rFonts w:ascii="仿宋" w:eastAsia="仿宋" w:hAnsi="仿宋" w:hint="eastAsia"/>
          <w:sz w:val="28"/>
          <w:szCs w:val="28"/>
        </w:rPr>
        <w:t>3</w:t>
      </w:r>
      <w:r w:rsidRPr="00326B1A">
        <w:rPr>
          <w:rFonts w:ascii="仿宋" w:eastAsia="仿宋" w:hAnsi="仿宋" w:hint="eastAsia"/>
          <w:sz w:val="28"/>
          <w:szCs w:val="28"/>
        </w:rPr>
        <w:t>月</w:t>
      </w:r>
      <w:r>
        <w:rPr>
          <w:rFonts w:ascii="仿宋" w:eastAsia="仿宋" w:hAnsi="仿宋" w:hint="eastAsia"/>
          <w:sz w:val="28"/>
          <w:szCs w:val="28"/>
        </w:rPr>
        <w:t>11</w:t>
      </w:r>
      <w:r w:rsidRPr="00326B1A">
        <w:rPr>
          <w:rFonts w:ascii="仿宋" w:eastAsia="仿宋" w:hAnsi="仿宋" w:hint="eastAsia"/>
          <w:sz w:val="28"/>
          <w:szCs w:val="28"/>
        </w:rPr>
        <w:t>日</w:t>
      </w:r>
      <w:r w:rsidR="008D4E94" w:rsidRPr="00A56F36">
        <w:rPr>
          <w:rFonts w:ascii="仿宋" w:eastAsia="仿宋" w:hAnsi="仿宋" w:hint="eastAsia"/>
          <w:sz w:val="28"/>
          <w:szCs w:val="28"/>
        </w:rPr>
        <w:t>学院对申请转入测绘学院的学生根据学院要求进行审核，对审核通过的学生进行考核，考核形式为面试，具体时间、地点另行通知</w:t>
      </w:r>
      <w:r>
        <w:rPr>
          <w:rFonts w:ascii="仿宋" w:eastAsia="仿宋" w:hAnsi="仿宋" w:hint="eastAsia"/>
          <w:sz w:val="28"/>
          <w:szCs w:val="28"/>
        </w:rPr>
        <w:t>；最后将</w:t>
      </w:r>
      <w:r w:rsidRPr="000105E1">
        <w:rPr>
          <w:rFonts w:ascii="仿宋" w:eastAsia="仿宋" w:hAnsi="仿宋" w:hint="eastAsia"/>
          <w:sz w:val="28"/>
          <w:szCs w:val="28"/>
        </w:rPr>
        <w:t>确定转入</w:t>
      </w:r>
      <w:r>
        <w:rPr>
          <w:rFonts w:ascii="仿宋" w:eastAsia="仿宋" w:hAnsi="仿宋" w:hint="eastAsia"/>
          <w:sz w:val="28"/>
          <w:szCs w:val="28"/>
        </w:rPr>
        <w:t>的</w:t>
      </w:r>
      <w:r w:rsidRPr="000105E1">
        <w:rPr>
          <w:rFonts w:ascii="仿宋" w:eastAsia="仿宋" w:hAnsi="仿宋" w:hint="eastAsia"/>
          <w:sz w:val="28"/>
          <w:szCs w:val="28"/>
        </w:rPr>
        <w:t>学生信息</w:t>
      </w:r>
      <w:r>
        <w:rPr>
          <w:rFonts w:ascii="仿宋" w:eastAsia="仿宋" w:hAnsi="仿宋" w:hint="eastAsia"/>
          <w:sz w:val="28"/>
          <w:szCs w:val="28"/>
        </w:rPr>
        <w:t>输入</w:t>
      </w:r>
      <w:r w:rsidRPr="000105E1">
        <w:rPr>
          <w:rFonts w:ascii="仿宋" w:eastAsia="仿宋" w:hAnsi="仿宋" w:hint="eastAsia"/>
          <w:sz w:val="28"/>
          <w:szCs w:val="28"/>
        </w:rPr>
        <w:t>武汉大学教务管理系统</w:t>
      </w:r>
      <w:r>
        <w:rPr>
          <w:rFonts w:ascii="仿宋" w:eastAsia="仿宋" w:hAnsi="仿宋" w:hint="eastAsia"/>
          <w:sz w:val="28"/>
          <w:szCs w:val="28"/>
        </w:rPr>
        <w:t>；</w:t>
      </w:r>
    </w:p>
    <w:p w:rsidR="000105E1" w:rsidRDefault="00A56F36" w:rsidP="00A56F36">
      <w:pPr>
        <w:shd w:val="clear" w:color="auto" w:fill="FFFFFF"/>
        <w:spacing w:after="180" w:line="480" w:lineRule="auto"/>
        <w:ind w:firstLineChars="100" w:firstLine="280"/>
        <w:textAlignment w:val="baseline"/>
        <w:rPr>
          <w:rFonts w:ascii="仿宋" w:eastAsia="仿宋" w:hAnsi="仿宋"/>
          <w:sz w:val="28"/>
          <w:szCs w:val="28"/>
        </w:rPr>
      </w:pPr>
      <w:r w:rsidRPr="00A56F36">
        <w:rPr>
          <w:rFonts w:ascii="仿宋" w:eastAsia="仿宋" w:hAnsi="仿宋" w:hint="eastAsia"/>
          <w:sz w:val="28"/>
          <w:szCs w:val="28"/>
        </w:rPr>
        <w:t>（</w:t>
      </w:r>
      <w:r w:rsidR="001D04AF">
        <w:rPr>
          <w:rFonts w:ascii="仿宋" w:eastAsia="仿宋" w:hAnsi="仿宋" w:hint="eastAsia"/>
          <w:sz w:val="28"/>
          <w:szCs w:val="28"/>
        </w:rPr>
        <w:t>5</w:t>
      </w:r>
      <w:r w:rsidRPr="00A56F36">
        <w:rPr>
          <w:rFonts w:ascii="仿宋" w:eastAsia="仿宋" w:hAnsi="仿宋" w:hint="eastAsia"/>
          <w:sz w:val="28"/>
          <w:szCs w:val="28"/>
        </w:rPr>
        <w:t>）</w:t>
      </w:r>
      <w:r w:rsidR="000105E1" w:rsidRPr="000105E1">
        <w:rPr>
          <w:rFonts w:ascii="仿宋" w:eastAsia="仿宋" w:hAnsi="仿宋" w:hint="eastAsia"/>
          <w:sz w:val="28"/>
          <w:szCs w:val="28"/>
        </w:rPr>
        <w:t>2021年3月12日，将拟转入学生名单电子版和纸质版签字盖章后连同转专业申请表送本科生院审批。</w:t>
      </w:r>
    </w:p>
    <w:p w:rsidR="000105E1" w:rsidRDefault="00A56F36" w:rsidP="008471D8">
      <w:pPr>
        <w:shd w:val="clear" w:color="auto" w:fill="FFFFFF"/>
        <w:spacing w:after="180" w:line="480" w:lineRule="auto"/>
        <w:ind w:firstLineChars="50" w:firstLine="140"/>
        <w:textAlignment w:val="baseline"/>
        <w:rPr>
          <w:rFonts w:ascii="仿宋" w:eastAsia="仿宋" w:hAnsi="仿宋"/>
          <w:sz w:val="28"/>
          <w:szCs w:val="28"/>
        </w:rPr>
      </w:pPr>
      <w:r>
        <w:rPr>
          <w:rFonts w:ascii="仿宋" w:eastAsia="仿宋" w:hAnsi="仿宋" w:hint="eastAsia"/>
          <w:sz w:val="28"/>
          <w:szCs w:val="28"/>
        </w:rPr>
        <w:t xml:space="preserve"> </w:t>
      </w:r>
      <w:r w:rsidR="000105E1" w:rsidRPr="00A56F36">
        <w:rPr>
          <w:rFonts w:ascii="仿宋" w:eastAsia="仿宋" w:hAnsi="仿宋" w:hint="eastAsia"/>
          <w:sz w:val="28"/>
          <w:szCs w:val="28"/>
        </w:rPr>
        <w:t>（</w:t>
      </w:r>
      <w:r w:rsidR="001D04AF">
        <w:rPr>
          <w:rFonts w:ascii="仿宋" w:eastAsia="仿宋" w:hAnsi="仿宋" w:hint="eastAsia"/>
          <w:sz w:val="28"/>
          <w:szCs w:val="28"/>
        </w:rPr>
        <w:t>6</w:t>
      </w:r>
      <w:r w:rsidR="000105E1" w:rsidRPr="00A56F36">
        <w:rPr>
          <w:rFonts w:ascii="仿宋" w:eastAsia="仿宋" w:hAnsi="仿宋" w:hint="eastAsia"/>
          <w:sz w:val="28"/>
          <w:szCs w:val="28"/>
        </w:rPr>
        <w:t>）</w:t>
      </w:r>
      <w:r>
        <w:rPr>
          <w:rFonts w:ascii="仿宋" w:eastAsia="仿宋" w:hAnsi="仿宋" w:hint="eastAsia"/>
          <w:sz w:val="28"/>
          <w:szCs w:val="28"/>
        </w:rPr>
        <w:t xml:space="preserve"> </w:t>
      </w:r>
      <w:r w:rsidR="000105E1" w:rsidRPr="000105E1">
        <w:rPr>
          <w:rFonts w:ascii="仿宋" w:eastAsia="仿宋" w:hAnsi="仿宋" w:hint="eastAsia"/>
          <w:sz w:val="28"/>
          <w:szCs w:val="28"/>
        </w:rPr>
        <w:t>2021年3月13日-3月18日，学校审批。待学校审批结束后，本科生院网页上公布获准转专业的学生名单。</w:t>
      </w:r>
    </w:p>
    <w:p w:rsidR="00A56F36" w:rsidRDefault="000711FE" w:rsidP="00A56F36">
      <w:pPr>
        <w:shd w:val="clear" w:color="auto" w:fill="FFFFFF"/>
        <w:spacing w:after="180" w:line="480" w:lineRule="auto"/>
        <w:ind w:firstLineChars="100" w:firstLine="280"/>
        <w:textAlignment w:val="baseline"/>
        <w:rPr>
          <w:rFonts w:ascii="仿宋" w:eastAsia="仿宋" w:hAnsi="仿宋"/>
          <w:sz w:val="28"/>
          <w:szCs w:val="28"/>
        </w:rPr>
      </w:pPr>
      <w:r>
        <w:rPr>
          <w:rFonts w:ascii="仿宋" w:eastAsia="仿宋" w:hAnsi="仿宋" w:hint="eastAsia"/>
          <w:sz w:val="28"/>
          <w:szCs w:val="28"/>
        </w:rPr>
        <w:t xml:space="preserve"> </w:t>
      </w:r>
      <w:r w:rsidR="00A56F36" w:rsidRPr="00A56F36">
        <w:rPr>
          <w:rFonts w:ascii="仿宋" w:eastAsia="仿宋" w:hAnsi="仿宋" w:hint="eastAsia"/>
          <w:sz w:val="28"/>
          <w:szCs w:val="28"/>
        </w:rPr>
        <w:t>（</w:t>
      </w:r>
      <w:r w:rsidR="001D04AF">
        <w:rPr>
          <w:rFonts w:ascii="仿宋" w:eastAsia="仿宋" w:hAnsi="仿宋" w:hint="eastAsia"/>
          <w:sz w:val="28"/>
          <w:szCs w:val="28"/>
        </w:rPr>
        <w:t>7</w:t>
      </w:r>
      <w:r w:rsidR="00A56F36" w:rsidRPr="00A56F36">
        <w:rPr>
          <w:rFonts w:ascii="仿宋" w:eastAsia="仿宋" w:hAnsi="仿宋" w:hint="eastAsia"/>
          <w:sz w:val="28"/>
          <w:szCs w:val="28"/>
        </w:rPr>
        <w:t>）</w:t>
      </w:r>
      <w:r w:rsidR="00A56F36">
        <w:rPr>
          <w:rFonts w:ascii="仿宋" w:eastAsia="仿宋" w:hAnsi="仿宋" w:hint="eastAsia"/>
          <w:sz w:val="28"/>
          <w:szCs w:val="28"/>
        </w:rPr>
        <w:t xml:space="preserve"> </w:t>
      </w:r>
      <w:r w:rsidR="00A56F36" w:rsidRPr="00A56F36">
        <w:rPr>
          <w:rFonts w:ascii="仿宋" w:eastAsia="仿宋" w:hAnsi="仿宋" w:hint="eastAsia"/>
          <w:sz w:val="28"/>
          <w:szCs w:val="28"/>
        </w:rPr>
        <w:t>2021年3月19日，转入院（系）教学秘书到本科生院南105办公室领取获准转专业的学生名单，指导学生办理转专业的有关</w:t>
      </w:r>
      <w:r w:rsidR="00A56F36" w:rsidRPr="00A56F36">
        <w:rPr>
          <w:rFonts w:ascii="仿宋" w:eastAsia="仿宋" w:hAnsi="仿宋" w:hint="eastAsia"/>
          <w:sz w:val="28"/>
          <w:szCs w:val="28"/>
        </w:rPr>
        <w:lastRenderedPageBreak/>
        <w:t>手续。</w:t>
      </w:r>
    </w:p>
    <w:p w:rsidR="009A19BA" w:rsidRPr="00A56F36" w:rsidRDefault="000711FE" w:rsidP="00A56F36">
      <w:pPr>
        <w:shd w:val="clear" w:color="auto" w:fill="FFFFFF"/>
        <w:spacing w:after="180" w:line="480" w:lineRule="auto"/>
        <w:textAlignment w:val="baseline"/>
        <w:rPr>
          <w:rFonts w:ascii="仿宋" w:eastAsia="仿宋" w:hAnsi="仿宋"/>
          <w:sz w:val="28"/>
          <w:szCs w:val="28"/>
        </w:rPr>
      </w:pPr>
      <w:r>
        <w:rPr>
          <w:rFonts w:ascii="仿宋" w:eastAsia="仿宋" w:hAnsi="仿宋" w:cs="宋体" w:hint="eastAsia"/>
          <w:kern w:val="0"/>
          <w:sz w:val="28"/>
          <w:szCs w:val="28"/>
        </w:rPr>
        <w:t xml:space="preserve">    </w:t>
      </w:r>
      <w:r w:rsidR="00B3458A" w:rsidRPr="006A0072">
        <w:rPr>
          <w:rFonts w:ascii="仿宋" w:eastAsia="仿宋" w:hAnsi="仿宋" w:cs="宋体" w:hint="eastAsia"/>
          <w:kern w:val="0"/>
          <w:sz w:val="28"/>
          <w:szCs w:val="28"/>
        </w:rPr>
        <w:t>7</w:t>
      </w:r>
      <w:r w:rsidR="009A19BA" w:rsidRPr="006A0072">
        <w:rPr>
          <w:rFonts w:ascii="仿宋" w:eastAsia="仿宋" w:hAnsi="仿宋" w:cs="宋体" w:hint="eastAsia"/>
          <w:kern w:val="0"/>
          <w:sz w:val="28"/>
          <w:szCs w:val="28"/>
        </w:rPr>
        <w:t>.转入年级要求：大一学生直接转入20</w:t>
      </w:r>
      <w:r w:rsidR="00A56F36">
        <w:rPr>
          <w:rFonts w:ascii="仿宋" w:eastAsia="仿宋" w:hAnsi="仿宋" w:cs="宋体" w:hint="eastAsia"/>
          <w:kern w:val="0"/>
          <w:sz w:val="28"/>
          <w:szCs w:val="28"/>
        </w:rPr>
        <w:t>20</w:t>
      </w:r>
      <w:r w:rsidR="006839F1">
        <w:rPr>
          <w:rFonts w:ascii="仿宋" w:eastAsia="仿宋" w:hAnsi="仿宋" w:cs="宋体" w:hint="eastAsia"/>
          <w:kern w:val="0"/>
          <w:sz w:val="28"/>
          <w:szCs w:val="28"/>
        </w:rPr>
        <w:t>级，自行补修培养</w:t>
      </w:r>
      <w:r w:rsidR="009A19BA" w:rsidRPr="006A0072">
        <w:rPr>
          <w:rFonts w:ascii="仿宋" w:eastAsia="仿宋" w:hAnsi="仿宋" w:cs="宋体" w:hint="eastAsia"/>
          <w:kern w:val="0"/>
          <w:sz w:val="28"/>
          <w:szCs w:val="28"/>
        </w:rPr>
        <w:t>方案中所缺的课程，大二转入学生，</w:t>
      </w:r>
      <w:r w:rsidR="007178DD" w:rsidRPr="006A0072">
        <w:rPr>
          <w:rFonts w:ascii="仿宋" w:eastAsia="仿宋" w:hAnsi="仿宋" w:cs="宋体" w:hint="eastAsia"/>
          <w:kern w:val="0"/>
          <w:sz w:val="28"/>
          <w:szCs w:val="28"/>
        </w:rPr>
        <w:t>降</w:t>
      </w:r>
      <w:r w:rsidR="009A19BA" w:rsidRPr="006A0072">
        <w:rPr>
          <w:rFonts w:ascii="仿宋" w:eastAsia="仿宋" w:hAnsi="仿宋" w:cs="宋体" w:hint="eastAsia"/>
          <w:kern w:val="0"/>
          <w:sz w:val="28"/>
          <w:szCs w:val="28"/>
        </w:rPr>
        <w:t>至20</w:t>
      </w:r>
      <w:r w:rsidR="00A56F36">
        <w:rPr>
          <w:rFonts w:ascii="仿宋" w:eastAsia="仿宋" w:hAnsi="仿宋" w:cs="宋体" w:hint="eastAsia"/>
          <w:kern w:val="0"/>
          <w:sz w:val="28"/>
          <w:szCs w:val="28"/>
        </w:rPr>
        <w:t>20</w:t>
      </w:r>
      <w:r w:rsidR="009A19BA" w:rsidRPr="006A0072">
        <w:rPr>
          <w:rFonts w:ascii="仿宋" w:eastAsia="仿宋" w:hAnsi="仿宋" w:cs="宋体" w:hint="eastAsia"/>
          <w:kern w:val="0"/>
          <w:sz w:val="28"/>
          <w:szCs w:val="28"/>
        </w:rPr>
        <w:t>级并自行补修</w:t>
      </w:r>
      <w:r w:rsidR="006839F1">
        <w:rPr>
          <w:rFonts w:ascii="仿宋" w:eastAsia="仿宋" w:hAnsi="仿宋" w:cs="宋体" w:hint="eastAsia"/>
          <w:kern w:val="0"/>
          <w:sz w:val="28"/>
          <w:szCs w:val="28"/>
        </w:rPr>
        <w:t>培养</w:t>
      </w:r>
      <w:r w:rsidR="009A19BA" w:rsidRPr="006A0072">
        <w:rPr>
          <w:rFonts w:ascii="仿宋" w:eastAsia="仿宋" w:hAnsi="仿宋" w:cs="宋体" w:hint="eastAsia"/>
          <w:kern w:val="0"/>
          <w:sz w:val="28"/>
          <w:szCs w:val="28"/>
        </w:rPr>
        <w:t>方案中所缺的课程。</w:t>
      </w:r>
    </w:p>
    <w:p w:rsidR="008D4E94" w:rsidRPr="006A0072" w:rsidRDefault="000711FE" w:rsidP="00A56F36">
      <w:pPr>
        <w:spacing w:line="480" w:lineRule="auto"/>
        <w:rPr>
          <w:rFonts w:ascii="仿宋" w:eastAsia="仿宋" w:hAnsi="仿宋" w:cs="Tahoma"/>
          <w:sz w:val="28"/>
          <w:szCs w:val="28"/>
        </w:rPr>
      </w:pPr>
      <w:r>
        <w:rPr>
          <w:rFonts w:ascii="仿宋" w:eastAsia="仿宋" w:hAnsi="仿宋" w:cs="宋体" w:hint="eastAsia"/>
          <w:kern w:val="0"/>
          <w:sz w:val="28"/>
          <w:szCs w:val="28"/>
        </w:rPr>
        <w:t xml:space="preserve">    </w:t>
      </w:r>
      <w:r w:rsidR="00B3458A" w:rsidRPr="006A0072">
        <w:rPr>
          <w:rFonts w:ascii="仿宋" w:eastAsia="仿宋" w:hAnsi="仿宋" w:cs="宋体" w:hint="eastAsia"/>
          <w:kern w:val="0"/>
          <w:sz w:val="28"/>
          <w:szCs w:val="28"/>
        </w:rPr>
        <w:t>8</w:t>
      </w:r>
      <w:r w:rsidR="008D4E94" w:rsidRPr="006A0072">
        <w:rPr>
          <w:rFonts w:ascii="仿宋" w:eastAsia="仿宋" w:hAnsi="仿宋" w:cs="宋体" w:hint="eastAsia"/>
          <w:kern w:val="0"/>
          <w:sz w:val="28"/>
          <w:szCs w:val="28"/>
        </w:rPr>
        <w:t>.转入本院的</w:t>
      </w:r>
      <w:r w:rsidR="008D4E94" w:rsidRPr="006A0072">
        <w:rPr>
          <w:rFonts w:ascii="仿宋" w:eastAsia="仿宋" w:hAnsi="仿宋" w:cs="Tahoma"/>
          <w:sz w:val="28"/>
          <w:szCs w:val="28"/>
        </w:rPr>
        <w:t>学生</w:t>
      </w:r>
      <w:r w:rsidR="008D4E94" w:rsidRPr="006A0072">
        <w:rPr>
          <w:rFonts w:ascii="仿宋" w:eastAsia="仿宋" w:hAnsi="仿宋" w:cs="Tahoma" w:hint="eastAsia"/>
          <w:sz w:val="28"/>
          <w:szCs w:val="28"/>
        </w:rPr>
        <w:t>在</w:t>
      </w:r>
      <w:r w:rsidR="008D4E94" w:rsidRPr="006A0072">
        <w:rPr>
          <w:rFonts w:ascii="仿宋" w:eastAsia="仿宋" w:hAnsi="仿宋" w:cs="Tahoma"/>
          <w:sz w:val="28"/>
          <w:szCs w:val="28"/>
        </w:rPr>
        <w:t>原专业</w:t>
      </w:r>
      <w:r w:rsidR="008D4E94" w:rsidRPr="006A0072">
        <w:rPr>
          <w:rFonts w:ascii="仿宋" w:eastAsia="仿宋" w:hAnsi="仿宋" w:cs="Tahoma" w:hint="eastAsia"/>
          <w:sz w:val="28"/>
          <w:szCs w:val="28"/>
        </w:rPr>
        <w:t>所修的</w:t>
      </w:r>
      <w:r w:rsidR="008D4E94" w:rsidRPr="006A0072">
        <w:rPr>
          <w:rFonts w:ascii="仿宋" w:eastAsia="仿宋" w:hAnsi="仿宋" w:cs="Tahoma"/>
          <w:sz w:val="28"/>
          <w:szCs w:val="28"/>
        </w:rPr>
        <w:t>课</w:t>
      </w:r>
      <w:r w:rsidR="008D4E94" w:rsidRPr="006A0072">
        <w:rPr>
          <w:rFonts w:ascii="仿宋" w:eastAsia="仿宋" w:hAnsi="仿宋" w:cs="Tahoma" w:hint="eastAsia"/>
          <w:sz w:val="28"/>
          <w:szCs w:val="28"/>
        </w:rPr>
        <w:t>程</w:t>
      </w:r>
      <w:r w:rsidR="008D4E94" w:rsidRPr="006A0072">
        <w:rPr>
          <w:rFonts w:ascii="仿宋" w:eastAsia="仿宋" w:hAnsi="仿宋" w:cs="Tahoma"/>
          <w:sz w:val="28"/>
          <w:szCs w:val="28"/>
        </w:rPr>
        <w:t>要求不低于</w:t>
      </w:r>
      <w:r w:rsidR="008D4E94" w:rsidRPr="006A0072">
        <w:rPr>
          <w:rFonts w:ascii="仿宋" w:eastAsia="仿宋" w:hAnsi="仿宋" w:cs="Tahoma" w:hint="eastAsia"/>
          <w:sz w:val="28"/>
          <w:szCs w:val="28"/>
        </w:rPr>
        <w:t>转入</w:t>
      </w:r>
      <w:r w:rsidR="008D4E94" w:rsidRPr="006A0072">
        <w:rPr>
          <w:rFonts w:ascii="仿宋" w:eastAsia="仿宋" w:hAnsi="仿宋" w:cs="Tahoma"/>
          <w:sz w:val="28"/>
          <w:szCs w:val="28"/>
        </w:rPr>
        <w:t>专业相同课程的，可以认定已获得的成绩和学分，否则应予以补修</w:t>
      </w:r>
      <w:r w:rsidR="008D4E94" w:rsidRPr="006A0072">
        <w:rPr>
          <w:rFonts w:ascii="仿宋" w:eastAsia="仿宋" w:hAnsi="仿宋" w:cs="Tahoma" w:hint="eastAsia"/>
          <w:sz w:val="28"/>
          <w:szCs w:val="28"/>
        </w:rPr>
        <w:t>；原专业所修的其它课程，可视课程情况转为相应类别的选修课。</w:t>
      </w:r>
    </w:p>
    <w:p w:rsidR="00591033" w:rsidRPr="006A0072" w:rsidRDefault="00591033" w:rsidP="006A0072">
      <w:pPr>
        <w:spacing w:line="480" w:lineRule="auto"/>
        <w:ind w:firstLineChars="150" w:firstLine="420"/>
        <w:rPr>
          <w:rFonts w:ascii="仿宋" w:eastAsia="仿宋" w:hAnsi="仿宋" w:cs="Tahoma"/>
          <w:sz w:val="28"/>
          <w:szCs w:val="28"/>
        </w:rPr>
      </w:pPr>
    </w:p>
    <w:p w:rsidR="008D4E94" w:rsidRPr="006A0072" w:rsidRDefault="00591033" w:rsidP="000711FE">
      <w:pPr>
        <w:spacing w:line="480" w:lineRule="auto"/>
        <w:rPr>
          <w:rFonts w:ascii="仿宋" w:eastAsia="仿宋" w:hAnsi="仿宋" w:cs="Tahoma"/>
          <w:sz w:val="28"/>
          <w:szCs w:val="28"/>
        </w:rPr>
      </w:pPr>
      <w:r w:rsidRPr="006A0072">
        <w:rPr>
          <w:rFonts w:ascii="仿宋" w:eastAsia="仿宋" w:hAnsi="仿宋" w:cs="Tahoma" w:hint="eastAsia"/>
          <w:sz w:val="28"/>
          <w:szCs w:val="28"/>
        </w:rPr>
        <w:t>附件：20</w:t>
      </w:r>
      <w:r w:rsidR="00B3458A" w:rsidRPr="006A0072">
        <w:rPr>
          <w:rFonts w:ascii="仿宋" w:eastAsia="仿宋" w:hAnsi="仿宋" w:cs="Tahoma" w:hint="eastAsia"/>
          <w:sz w:val="28"/>
          <w:szCs w:val="28"/>
        </w:rPr>
        <w:t>2</w:t>
      </w:r>
      <w:r w:rsidR="000711FE">
        <w:rPr>
          <w:rFonts w:ascii="仿宋" w:eastAsia="仿宋" w:hAnsi="仿宋" w:cs="Tahoma" w:hint="eastAsia"/>
          <w:sz w:val="28"/>
          <w:szCs w:val="28"/>
        </w:rPr>
        <w:t>1</w:t>
      </w:r>
      <w:r w:rsidRPr="006A0072">
        <w:rPr>
          <w:rFonts w:ascii="仿宋" w:eastAsia="仿宋" w:hAnsi="仿宋" w:cs="Tahoma" w:hint="eastAsia"/>
          <w:sz w:val="28"/>
          <w:szCs w:val="28"/>
        </w:rPr>
        <w:t>年武汉大学测绘学院</w:t>
      </w:r>
      <w:r w:rsidRPr="006A0072">
        <w:rPr>
          <w:rFonts w:ascii="仿宋" w:eastAsia="仿宋" w:hAnsi="仿宋"/>
          <w:kern w:val="0"/>
          <w:sz w:val="28"/>
          <w:szCs w:val="28"/>
        </w:rPr>
        <w:t>拟</w:t>
      </w:r>
      <w:r w:rsidRPr="006A0072">
        <w:rPr>
          <w:rFonts w:ascii="仿宋" w:eastAsia="仿宋" w:hAnsi="仿宋" w:cs="Tahoma" w:hint="eastAsia"/>
          <w:sz w:val="28"/>
          <w:szCs w:val="28"/>
        </w:rPr>
        <w:t>接收人数（转入）</w:t>
      </w:r>
    </w:p>
    <w:p w:rsidR="008D4E94" w:rsidRPr="006A0072" w:rsidRDefault="008D4E94" w:rsidP="006A0072">
      <w:pPr>
        <w:spacing w:line="480" w:lineRule="auto"/>
        <w:ind w:firstLineChars="2500" w:firstLine="7000"/>
        <w:rPr>
          <w:rFonts w:ascii="仿宋" w:eastAsia="仿宋" w:hAnsi="仿宋"/>
          <w:sz w:val="28"/>
          <w:szCs w:val="28"/>
        </w:rPr>
      </w:pPr>
    </w:p>
    <w:p w:rsidR="008D4E94" w:rsidRPr="006A0072" w:rsidRDefault="00A56F36" w:rsidP="00A56F36">
      <w:pPr>
        <w:spacing w:line="480" w:lineRule="auto"/>
        <w:rPr>
          <w:rFonts w:ascii="仿宋" w:eastAsia="仿宋" w:hAnsi="仿宋"/>
          <w:sz w:val="28"/>
          <w:szCs w:val="28"/>
        </w:rPr>
      </w:pPr>
      <w:r>
        <w:rPr>
          <w:rFonts w:ascii="仿宋" w:eastAsia="仿宋" w:hAnsi="仿宋" w:hint="eastAsia"/>
          <w:sz w:val="28"/>
          <w:szCs w:val="28"/>
        </w:rPr>
        <w:t xml:space="preserve">                                    </w:t>
      </w:r>
      <w:r w:rsidR="00DC7F67">
        <w:rPr>
          <w:rFonts w:ascii="仿宋" w:eastAsia="仿宋" w:hAnsi="仿宋" w:hint="eastAsia"/>
          <w:sz w:val="28"/>
          <w:szCs w:val="28"/>
        </w:rPr>
        <w:t xml:space="preserve"> </w:t>
      </w:r>
      <w:r w:rsidR="008D4E94" w:rsidRPr="006A0072">
        <w:rPr>
          <w:rFonts w:ascii="仿宋" w:eastAsia="仿宋" w:hAnsi="仿宋" w:hint="eastAsia"/>
          <w:sz w:val="28"/>
          <w:szCs w:val="28"/>
        </w:rPr>
        <w:t>武汉大学测绘学院</w:t>
      </w:r>
    </w:p>
    <w:p w:rsidR="008D4E94" w:rsidRPr="006A0072" w:rsidRDefault="00D772E2" w:rsidP="006A0072">
      <w:pPr>
        <w:spacing w:line="480" w:lineRule="auto"/>
        <w:ind w:firstLineChars="156" w:firstLine="437"/>
        <w:rPr>
          <w:rFonts w:ascii="仿宋" w:eastAsia="仿宋" w:hAnsi="仿宋"/>
          <w:sz w:val="28"/>
          <w:szCs w:val="28"/>
        </w:rPr>
      </w:pPr>
      <w:r w:rsidRPr="006A0072">
        <w:rPr>
          <w:rFonts w:ascii="仿宋" w:eastAsia="仿宋" w:hAnsi="仿宋" w:hint="eastAsia"/>
          <w:sz w:val="28"/>
          <w:szCs w:val="28"/>
        </w:rPr>
        <w:t xml:space="preserve">              </w:t>
      </w:r>
      <w:r w:rsidR="00A56F36">
        <w:rPr>
          <w:rFonts w:ascii="仿宋" w:eastAsia="仿宋" w:hAnsi="仿宋" w:hint="eastAsia"/>
          <w:sz w:val="28"/>
          <w:szCs w:val="28"/>
        </w:rPr>
        <w:t xml:space="preserve">                  </w:t>
      </w:r>
      <w:r w:rsidR="00DC7F67">
        <w:rPr>
          <w:rFonts w:ascii="仿宋" w:eastAsia="仿宋" w:hAnsi="仿宋" w:hint="eastAsia"/>
          <w:sz w:val="28"/>
          <w:szCs w:val="28"/>
        </w:rPr>
        <w:t xml:space="preserve"> </w:t>
      </w:r>
      <w:r w:rsidR="00DA7AF5">
        <w:rPr>
          <w:rFonts w:ascii="仿宋" w:eastAsia="仿宋" w:hAnsi="仿宋" w:hint="eastAsia"/>
          <w:sz w:val="28"/>
          <w:szCs w:val="28"/>
        </w:rPr>
        <w:t xml:space="preserve"> </w:t>
      </w:r>
      <w:r w:rsidR="008D4E94" w:rsidRPr="006A0072">
        <w:rPr>
          <w:rFonts w:ascii="仿宋" w:eastAsia="仿宋" w:hAnsi="仿宋" w:hint="eastAsia"/>
          <w:sz w:val="28"/>
          <w:szCs w:val="28"/>
        </w:rPr>
        <w:t>2</w:t>
      </w:r>
      <w:r w:rsidR="008D4E94" w:rsidRPr="006A0072">
        <w:rPr>
          <w:rFonts w:ascii="仿宋" w:eastAsia="仿宋" w:hAnsi="仿宋"/>
          <w:sz w:val="28"/>
          <w:szCs w:val="28"/>
        </w:rPr>
        <w:t>0</w:t>
      </w:r>
      <w:r w:rsidR="00A56F36">
        <w:rPr>
          <w:rFonts w:ascii="仿宋" w:eastAsia="仿宋" w:hAnsi="仿宋" w:hint="eastAsia"/>
          <w:sz w:val="28"/>
          <w:szCs w:val="28"/>
        </w:rPr>
        <w:t>2</w:t>
      </w:r>
      <w:r w:rsidR="00DA7AF5">
        <w:rPr>
          <w:rFonts w:ascii="仿宋" w:eastAsia="仿宋" w:hAnsi="仿宋" w:hint="eastAsia"/>
          <w:sz w:val="28"/>
          <w:szCs w:val="28"/>
        </w:rPr>
        <w:t>1</w:t>
      </w:r>
      <w:r w:rsidR="008D4E94" w:rsidRPr="006A0072">
        <w:rPr>
          <w:rFonts w:ascii="仿宋" w:eastAsia="仿宋" w:hAnsi="仿宋" w:hint="eastAsia"/>
          <w:sz w:val="28"/>
          <w:szCs w:val="28"/>
        </w:rPr>
        <w:t>年</w:t>
      </w:r>
      <w:r w:rsidR="00DA7AF5">
        <w:rPr>
          <w:rFonts w:ascii="仿宋" w:eastAsia="仿宋" w:hAnsi="仿宋" w:hint="eastAsia"/>
          <w:sz w:val="28"/>
          <w:szCs w:val="28"/>
        </w:rPr>
        <w:t>1</w:t>
      </w:r>
      <w:r w:rsidR="008D4E94" w:rsidRPr="006A0072">
        <w:rPr>
          <w:rFonts w:ascii="仿宋" w:eastAsia="仿宋" w:hAnsi="仿宋" w:hint="eastAsia"/>
          <w:sz w:val="28"/>
          <w:szCs w:val="28"/>
        </w:rPr>
        <w:t>月</w:t>
      </w:r>
      <w:r w:rsidR="00DC7F67">
        <w:rPr>
          <w:rFonts w:ascii="仿宋" w:eastAsia="仿宋" w:hAnsi="仿宋" w:hint="eastAsia"/>
          <w:sz w:val="28"/>
          <w:szCs w:val="28"/>
        </w:rPr>
        <w:t>19</w:t>
      </w:r>
      <w:r w:rsidR="008D4E94" w:rsidRPr="006A0072">
        <w:rPr>
          <w:rFonts w:ascii="仿宋" w:eastAsia="仿宋" w:hAnsi="仿宋" w:hint="eastAsia"/>
          <w:sz w:val="28"/>
          <w:szCs w:val="28"/>
        </w:rPr>
        <w:t>日</w:t>
      </w:r>
      <w:r w:rsidR="00DC7F67">
        <w:rPr>
          <w:rFonts w:ascii="仿宋" w:eastAsia="仿宋" w:hAnsi="仿宋" w:hint="eastAsia"/>
          <w:sz w:val="28"/>
          <w:szCs w:val="28"/>
        </w:rPr>
        <w:t xml:space="preserve"> </w:t>
      </w:r>
    </w:p>
    <w:p w:rsidR="00591033" w:rsidRPr="006A0072" w:rsidRDefault="00591033" w:rsidP="006A0072">
      <w:pPr>
        <w:spacing w:line="480" w:lineRule="auto"/>
        <w:ind w:firstLineChars="156" w:firstLine="437"/>
        <w:rPr>
          <w:rFonts w:ascii="仿宋" w:eastAsia="仿宋" w:hAnsi="仿宋"/>
          <w:sz w:val="28"/>
          <w:szCs w:val="28"/>
        </w:rPr>
      </w:pPr>
    </w:p>
    <w:tbl>
      <w:tblPr>
        <w:tblW w:w="8520" w:type="dxa"/>
        <w:tblInd w:w="93" w:type="dxa"/>
        <w:tblLook w:val="04A0"/>
      </w:tblPr>
      <w:tblGrid>
        <w:gridCol w:w="1575"/>
        <w:gridCol w:w="1842"/>
        <w:gridCol w:w="1985"/>
        <w:gridCol w:w="1701"/>
        <w:gridCol w:w="1417"/>
      </w:tblGrid>
      <w:tr w:rsidR="00591033" w:rsidRPr="006A0072" w:rsidTr="00591033">
        <w:trPr>
          <w:trHeight w:val="1080"/>
        </w:trPr>
        <w:tc>
          <w:tcPr>
            <w:tcW w:w="8520" w:type="dxa"/>
            <w:gridSpan w:val="5"/>
            <w:tcBorders>
              <w:top w:val="nil"/>
              <w:left w:val="nil"/>
              <w:bottom w:val="nil"/>
              <w:right w:val="nil"/>
            </w:tcBorders>
            <w:shd w:val="clear" w:color="auto" w:fill="auto"/>
            <w:noWrap/>
            <w:vAlign w:val="center"/>
            <w:hideMark/>
          </w:tcPr>
          <w:p w:rsidR="00591033" w:rsidRPr="006A0072" w:rsidRDefault="00591033" w:rsidP="00A56F36">
            <w:pPr>
              <w:widowControl/>
              <w:jc w:val="center"/>
              <w:rPr>
                <w:rFonts w:ascii="仿宋" w:eastAsia="仿宋" w:hAnsi="仿宋"/>
                <w:b/>
                <w:bCs/>
                <w:kern w:val="0"/>
                <w:sz w:val="28"/>
                <w:szCs w:val="28"/>
              </w:rPr>
            </w:pPr>
            <w:r w:rsidRPr="006A0072">
              <w:rPr>
                <w:rFonts w:ascii="仿宋" w:eastAsia="仿宋" w:hAnsi="仿宋"/>
                <w:b/>
                <w:bCs/>
                <w:kern w:val="0"/>
                <w:sz w:val="28"/>
                <w:szCs w:val="28"/>
              </w:rPr>
              <w:t>20</w:t>
            </w:r>
            <w:r w:rsidR="002E4A79" w:rsidRPr="006A0072">
              <w:rPr>
                <w:rFonts w:ascii="仿宋" w:eastAsia="仿宋" w:hAnsi="仿宋" w:hint="eastAsia"/>
                <w:b/>
                <w:bCs/>
                <w:kern w:val="0"/>
                <w:sz w:val="28"/>
                <w:szCs w:val="28"/>
              </w:rPr>
              <w:t>2</w:t>
            </w:r>
            <w:r w:rsidR="00A56F36">
              <w:rPr>
                <w:rFonts w:ascii="仿宋" w:eastAsia="仿宋" w:hAnsi="仿宋" w:hint="eastAsia"/>
                <w:b/>
                <w:bCs/>
                <w:kern w:val="0"/>
                <w:sz w:val="28"/>
                <w:szCs w:val="28"/>
              </w:rPr>
              <w:t>1</w:t>
            </w:r>
            <w:r w:rsidRPr="006A0072">
              <w:rPr>
                <w:rFonts w:ascii="仿宋" w:eastAsia="仿宋" w:hAnsi="仿宋" w:hint="eastAsia"/>
                <w:b/>
                <w:bCs/>
                <w:kern w:val="0"/>
                <w:sz w:val="28"/>
                <w:szCs w:val="28"/>
              </w:rPr>
              <w:t>年武汉大学各学院（系）本科生转专业人数计划表</w:t>
            </w:r>
          </w:p>
        </w:tc>
      </w:tr>
      <w:tr w:rsidR="00591033" w:rsidRPr="006A0072" w:rsidTr="00591033">
        <w:trPr>
          <w:trHeight w:val="540"/>
        </w:trPr>
        <w:tc>
          <w:tcPr>
            <w:tcW w:w="8520" w:type="dxa"/>
            <w:gridSpan w:val="5"/>
            <w:tcBorders>
              <w:top w:val="nil"/>
              <w:left w:val="nil"/>
              <w:bottom w:val="nil"/>
              <w:right w:val="nil"/>
            </w:tcBorders>
            <w:shd w:val="clear" w:color="auto" w:fill="auto"/>
            <w:noWrap/>
            <w:vAlign w:val="center"/>
            <w:hideMark/>
          </w:tcPr>
          <w:p w:rsidR="00591033" w:rsidRPr="00A56F36" w:rsidRDefault="00591033" w:rsidP="00591033">
            <w:pPr>
              <w:widowControl/>
              <w:jc w:val="left"/>
              <w:rPr>
                <w:rFonts w:ascii="仿宋" w:eastAsia="仿宋" w:hAnsi="仿宋" w:cs="宋体"/>
                <w:kern w:val="0"/>
                <w:sz w:val="28"/>
                <w:szCs w:val="28"/>
              </w:rPr>
            </w:pPr>
          </w:p>
        </w:tc>
      </w:tr>
      <w:tr w:rsidR="00591033" w:rsidRPr="006A0072" w:rsidTr="00591033">
        <w:trPr>
          <w:trHeight w:val="762"/>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1033" w:rsidRPr="006A0072" w:rsidRDefault="00591033" w:rsidP="00591033">
            <w:pPr>
              <w:widowControl/>
              <w:jc w:val="center"/>
              <w:rPr>
                <w:rFonts w:ascii="仿宋" w:eastAsia="仿宋" w:hAnsi="仿宋" w:cs="宋体"/>
                <w:kern w:val="0"/>
                <w:sz w:val="28"/>
                <w:szCs w:val="28"/>
              </w:rPr>
            </w:pPr>
            <w:r w:rsidRPr="006A0072">
              <w:rPr>
                <w:rFonts w:ascii="仿宋" w:eastAsia="仿宋" w:hAnsi="仿宋" w:cs="宋体" w:hint="eastAsia"/>
                <w:kern w:val="0"/>
                <w:sz w:val="28"/>
                <w:szCs w:val="28"/>
              </w:rPr>
              <w:t>学院（系）</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591033" w:rsidRPr="006A0072" w:rsidRDefault="00591033" w:rsidP="00591033">
            <w:pPr>
              <w:widowControl/>
              <w:jc w:val="center"/>
              <w:rPr>
                <w:rFonts w:ascii="仿宋" w:eastAsia="仿宋" w:hAnsi="仿宋"/>
                <w:kern w:val="0"/>
                <w:sz w:val="28"/>
                <w:szCs w:val="28"/>
              </w:rPr>
            </w:pPr>
            <w:r w:rsidRPr="006A0072">
              <w:rPr>
                <w:rFonts w:ascii="仿宋" w:eastAsia="仿宋" w:hAnsi="仿宋"/>
                <w:kern w:val="0"/>
                <w:sz w:val="28"/>
                <w:szCs w:val="28"/>
              </w:rPr>
              <w:t>专业</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591033" w:rsidRPr="006A0072" w:rsidRDefault="00591033" w:rsidP="002E4A79">
            <w:pPr>
              <w:widowControl/>
              <w:jc w:val="center"/>
              <w:rPr>
                <w:rFonts w:ascii="仿宋" w:eastAsia="仿宋" w:hAnsi="仿宋"/>
                <w:kern w:val="0"/>
                <w:sz w:val="28"/>
                <w:szCs w:val="28"/>
              </w:rPr>
            </w:pPr>
            <w:r w:rsidRPr="006A0072">
              <w:rPr>
                <w:rFonts w:ascii="仿宋" w:eastAsia="仿宋" w:hAnsi="仿宋"/>
                <w:kern w:val="0"/>
                <w:sz w:val="28"/>
                <w:szCs w:val="28"/>
              </w:rPr>
              <w:t>20</w:t>
            </w:r>
            <w:r w:rsidR="000711FE">
              <w:rPr>
                <w:rFonts w:ascii="仿宋" w:eastAsia="仿宋" w:hAnsi="仿宋" w:hint="eastAsia"/>
                <w:kern w:val="0"/>
                <w:sz w:val="28"/>
                <w:szCs w:val="28"/>
              </w:rPr>
              <w:t>20</w:t>
            </w:r>
            <w:r w:rsidRPr="006A0072">
              <w:rPr>
                <w:rFonts w:ascii="仿宋" w:eastAsia="仿宋" w:hAnsi="仿宋" w:hint="eastAsia"/>
                <w:kern w:val="0"/>
                <w:sz w:val="28"/>
                <w:szCs w:val="28"/>
              </w:rPr>
              <w:t>级学生数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91033" w:rsidRPr="006A0072" w:rsidRDefault="00591033" w:rsidP="00591033">
            <w:pPr>
              <w:widowControl/>
              <w:jc w:val="center"/>
              <w:rPr>
                <w:rFonts w:ascii="仿宋" w:eastAsia="仿宋" w:hAnsi="仿宋"/>
                <w:kern w:val="0"/>
                <w:sz w:val="28"/>
                <w:szCs w:val="28"/>
              </w:rPr>
            </w:pPr>
            <w:r w:rsidRPr="006A0072">
              <w:rPr>
                <w:rFonts w:ascii="仿宋" w:eastAsia="仿宋" w:hAnsi="仿宋"/>
                <w:kern w:val="0"/>
                <w:sz w:val="28"/>
                <w:szCs w:val="28"/>
              </w:rPr>
              <w:t>拟接收人数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91033" w:rsidRPr="006A0072" w:rsidRDefault="00591033" w:rsidP="00591033">
            <w:pPr>
              <w:widowControl/>
              <w:jc w:val="center"/>
              <w:rPr>
                <w:rFonts w:ascii="仿宋" w:eastAsia="仿宋" w:hAnsi="仿宋"/>
                <w:kern w:val="0"/>
                <w:sz w:val="28"/>
                <w:szCs w:val="28"/>
              </w:rPr>
            </w:pPr>
            <w:r w:rsidRPr="006A0072">
              <w:rPr>
                <w:rFonts w:ascii="仿宋" w:eastAsia="仿宋" w:hAnsi="仿宋"/>
                <w:kern w:val="0"/>
                <w:sz w:val="28"/>
                <w:szCs w:val="28"/>
              </w:rPr>
              <w:t>备</w:t>
            </w:r>
            <w:r w:rsidRPr="006A0072">
              <w:rPr>
                <w:rFonts w:ascii="仿宋" w:eastAsia="仿宋" w:hAnsi="仿宋" w:hint="eastAsia"/>
                <w:kern w:val="0"/>
                <w:sz w:val="28"/>
                <w:szCs w:val="28"/>
              </w:rPr>
              <w:t>注</w:t>
            </w:r>
          </w:p>
        </w:tc>
      </w:tr>
      <w:tr w:rsidR="00591033" w:rsidRPr="006A0072" w:rsidTr="00591033">
        <w:trPr>
          <w:trHeight w:val="540"/>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591033" w:rsidRPr="006A0072" w:rsidRDefault="00591033" w:rsidP="00591033">
            <w:pPr>
              <w:widowControl/>
              <w:jc w:val="center"/>
              <w:rPr>
                <w:rFonts w:ascii="仿宋" w:eastAsia="仿宋" w:hAnsi="仿宋" w:cs="宋体"/>
                <w:kern w:val="0"/>
                <w:sz w:val="28"/>
                <w:szCs w:val="28"/>
              </w:rPr>
            </w:pPr>
            <w:r w:rsidRPr="006A0072">
              <w:rPr>
                <w:rFonts w:ascii="仿宋" w:eastAsia="仿宋" w:hAnsi="仿宋" w:cs="宋体" w:hint="eastAsia"/>
                <w:kern w:val="0"/>
                <w:sz w:val="28"/>
                <w:szCs w:val="28"/>
              </w:rPr>
              <w:t>测绘学院</w:t>
            </w:r>
          </w:p>
        </w:tc>
        <w:tc>
          <w:tcPr>
            <w:tcW w:w="1842" w:type="dxa"/>
            <w:tcBorders>
              <w:top w:val="nil"/>
              <w:left w:val="nil"/>
              <w:bottom w:val="single" w:sz="4" w:space="0" w:color="000000"/>
              <w:right w:val="single" w:sz="4" w:space="0" w:color="000000"/>
            </w:tcBorders>
            <w:shd w:val="clear" w:color="auto" w:fill="auto"/>
            <w:noWrap/>
            <w:vAlign w:val="center"/>
            <w:hideMark/>
          </w:tcPr>
          <w:p w:rsidR="00591033" w:rsidRPr="006A0072" w:rsidRDefault="00591033" w:rsidP="00591033">
            <w:pPr>
              <w:widowControl/>
              <w:jc w:val="center"/>
              <w:rPr>
                <w:rFonts w:ascii="仿宋" w:eastAsia="仿宋" w:hAnsi="仿宋" w:cs="宋体"/>
                <w:kern w:val="0"/>
                <w:sz w:val="28"/>
                <w:szCs w:val="28"/>
              </w:rPr>
            </w:pPr>
            <w:r w:rsidRPr="006A0072">
              <w:rPr>
                <w:rFonts w:ascii="仿宋" w:eastAsia="仿宋" w:hAnsi="仿宋" w:cs="宋体" w:hint="eastAsia"/>
                <w:kern w:val="0"/>
                <w:sz w:val="28"/>
                <w:szCs w:val="28"/>
              </w:rPr>
              <w:t>测绘类</w:t>
            </w:r>
          </w:p>
        </w:tc>
        <w:tc>
          <w:tcPr>
            <w:tcW w:w="1985" w:type="dxa"/>
            <w:tcBorders>
              <w:top w:val="nil"/>
              <w:left w:val="nil"/>
              <w:bottom w:val="single" w:sz="4" w:space="0" w:color="000000"/>
              <w:right w:val="single" w:sz="4" w:space="0" w:color="000000"/>
            </w:tcBorders>
            <w:shd w:val="clear" w:color="auto" w:fill="auto"/>
            <w:noWrap/>
            <w:vAlign w:val="center"/>
            <w:hideMark/>
          </w:tcPr>
          <w:p w:rsidR="00591033" w:rsidRPr="006A0072" w:rsidRDefault="00A56F36" w:rsidP="00591033">
            <w:pPr>
              <w:widowControl/>
              <w:jc w:val="center"/>
              <w:rPr>
                <w:rFonts w:ascii="仿宋" w:eastAsia="仿宋" w:hAnsi="仿宋"/>
                <w:kern w:val="0"/>
                <w:sz w:val="28"/>
                <w:szCs w:val="28"/>
              </w:rPr>
            </w:pPr>
            <w:r>
              <w:rPr>
                <w:rFonts w:ascii="仿宋" w:eastAsia="仿宋" w:hAnsi="仿宋" w:hint="eastAsia"/>
                <w:kern w:val="0"/>
                <w:sz w:val="28"/>
                <w:szCs w:val="28"/>
              </w:rPr>
              <w:t>296</w:t>
            </w:r>
          </w:p>
        </w:tc>
        <w:tc>
          <w:tcPr>
            <w:tcW w:w="1701" w:type="dxa"/>
            <w:tcBorders>
              <w:top w:val="nil"/>
              <w:left w:val="nil"/>
              <w:bottom w:val="single" w:sz="4" w:space="0" w:color="000000"/>
              <w:right w:val="single" w:sz="4" w:space="0" w:color="000000"/>
            </w:tcBorders>
            <w:shd w:val="clear" w:color="auto" w:fill="auto"/>
            <w:noWrap/>
            <w:vAlign w:val="center"/>
            <w:hideMark/>
          </w:tcPr>
          <w:p w:rsidR="00591033" w:rsidRPr="006A0072" w:rsidRDefault="00A56F36" w:rsidP="00591033">
            <w:pPr>
              <w:widowControl/>
              <w:jc w:val="center"/>
              <w:rPr>
                <w:rFonts w:ascii="仿宋" w:eastAsia="仿宋" w:hAnsi="仿宋"/>
                <w:kern w:val="0"/>
                <w:sz w:val="28"/>
                <w:szCs w:val="28"/>
              </w:rPr>
            </w:pPr>
            <w:r>
              <w:rPr>
                <w:rFonts w:ascii="仿宋" w:eastAsia="仿宋" w:hAnsi="仿宋" w:hint="eastAsia"/>
                <w:kern w:val="0"/>
                <w:sz w:val="28"/>
                <w:szCs w:val="28"/>
              </w:rPr>
              <w:t>30</w:t>
            </w:r>
          </w:p>
        </w:tc>
        <w:tc>
          <w:tcPr>
            <w:tcW w:w="1417" w:type="dxa"/>
            <w:tcBorders>
              <w:top w:val="nil"/>
              <w:left w:val="nil"/>
              <w:bottom w:val="single" w:sz="4" w:space="0" w:color="000000"/>
              <w:right w:val="single" w:sz="4" w:space="0" w:color="000000"/>
            </w:tcBorders>
            <w:shd w:val="clear" w:color="auto" w:fill="auto"/>
            <w:noWrap/>
            <w:vAlign w:val="center"/>
            <w:hideMark/>
          </w:tcPr>
          <w:p w:rsidR="00591033" w:rsidRPr="006A0072" w:rsidRDefault="00591033" w:rsidP="00591033">
            <w:pPr>
              <w:widowControl/>
              <w:jc w:val="left"/>
              <w:rPr>
                <w:rFonts w:ascii="仿宋" w:eastAsia="仿宋" w:hAnsi="仿宋"/>
                <w:kern w:val="0"/>
                <w:sz w:val="28"/>
                <w:szCs w:val="28"/>
              </w:rPr>
            </w:pPr>
            <w:r w:rsidRPr="006A0072">
              <w:rPr>
                <w:rFonts w:ascii="仿宋" w:eastAsia="仿宋" w:hAnsi="仿宋"/>
                <w:kern w:val="0"/>
                <w:sz w:val="28"/>
                <w:szCs w:val="28"/>
              </w:rPr>
              <w:t xml:space="preserve">　</w:t>
            </w:r>
          </w:p>
        </w:tc>
      </w:tr>
      <w:tr w:rsidR="00591033" w:rsidRPr="006A0072" w:rsidTr="00591033">
        <w:trPr>
          <w:trHeight w:val="540"/>
        </w:trPr>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91033" w:rsidRPr="006A0072" w:rsidRDefault="00591033" w:rsidP="00591033">
            <w:pPr>
              <w:widowControl/>
              <w:jc w:val="center"/>
              <w:rPr>
                <w:rFonts w:ascii="仿宋" w:eastAsia="仿宋" w:hAnsi="仿宋"/>
                <w:kern w:val="0"/>
                <w:sz w:val="28"/>
                <w:szCs w:val="28"/>
              </w:rPr>
            </w:pPr>
            <w:r w:rsidRPr="006A0072">
              <w:rPr>
                <w:rFonts w:ascii="仿宋" w:eastAsia="仿宋" w:hAnsi="仿宋"/>
                <w:kern w:val="0"/>
                <w:sz w:val="28"/>
                <w:szCs w:val="28"/>
              </w:rPr>
              <w:t>合</w:t>
            </w:r>
            <w:r w:rsidRPr="006A0072">
              <w:rPr>
                <w:rFonts w:ascii="仿宋" w:eastAsia="仿宋" w:hAnsi="仿宋" w:hint="eastAsia"/>
                <w:kern w:val="0"/>
                <w:sz w:val="28"/>
                <w:szCs w:val="28"/>
              </w:rPr>
              <w:t>计</w:t>
            </w:r>
          </w:p>
        </w:tc>
        <w:tc>
          <w:tcPr>
            <w:tcW w:w="1985" w:type="dxa"/>
            <w:tcBorders>
              <w:top w:val="nil"/>
              <w:left w:val="nil"/>
              <w:bottom w:val="single" w:sz="4" w:space="0" w:color="000000"/>
              <w:right w:val="single" w:sz="4" w:space="0" w:color="000000"/>
            </w:tcBorders>
            <w:shd w:val="clear" w:color="auto" w:fill="auto"/>
            <w:noWrap/>
            <w:vAlign w:val="center"/>
            <w:hideMark/>
          </w:tcPr>
          <w:p w:rsidR="00591033" w:rsidRPr="006A0072" w:rsidRDefault="00A56F36" w:rsidP="00591033">
            <w:pPr>
              <w:widowControl/>
              <w:jc w:val="center"/>
              <w:rPr>
                <w:rFonts w:ascii="仿宋" w:eastAsia="仿宋" w:hAnsi="仿宋"/>
                <w:kern w:val="0"/>
                <w:sz w:val="28"/>
                <w:szCs w:val="28"/>
              </w:rPr>
            </w:pPr>
            <w:r>
              <w:rPr>
                <w:rFonts w:ascii="仿宋" w:eastAsia="仿宋" w:hAnsi="仿宋" w:hint="eastAsia"/>
                <w:kern w:val="0"/>
                <w:sz w:val="28"/>
                <w:szCs w:val="28"/>
              </w:rPr>
              <w:t>296</w:t>
            </w:r>
          </w:p>
        </w:tc>
        <w:tc>
          <w:tcPr>
            <w:tcW w:w="1701" w:type="dxa"/>
            <w:tcBorders>
              <w:top w:val="nil"/>
              <w:left w:val="nil"/>
              <w:bottom w:val="single" w:sz="4" w:space="0" w:color="000000"/>
              <w:right w:val="single" w:sz="4" w:space="0" w:color="000000"/>
            </w:tcBorders>
            <w:shd w:val="clear" w:color="auto" w:fill="auto"/>
            <w:noWrap/>
            <w:vAlign w:val="center"/>
            <w:hideMark/>
          </w:tcPr>
          <w:p w:rsidR="00591033" w:rsidRPr="006A0072" w:rsidRDefault="00A56F36" w:rsidP="00591033">
            <w:pPr>
              <w:widowControl/>
              <w:jc w:val="center"/>
              <w:rPr>
                <w:rFonts w:ascii="仿宋" w:eastAsia="仿宋" w:hAnsi="仿宋"/>
                <w:kern w:val="0"/>
                <w:sz w:val="28"/>
                <w:szCs w:val="28"/>
              </w:rPr>
            </w:pPr>
            <w:r>
              <w:rPr>
                <w:rFonts w:ascii="仿宋" w:eastAsia="仿宋" w:hAnsi="仿宋" w:hint="eastAsia"/>
                <w:kern w:val="0"/>
                <w:sz w:val="28"/>
                <w:szCs w:val="28"/>
              </w:rPr>
              <w:t>30</w:t>
            </w:r>
          </w:p>
        </w:tc>
        <w:tc>
          <w:tcPr>
            <w:tcW w:w="1417" w:type="dxa"/>
            <w:tcBorders>
              <w:top w:val="nil"/>
              <w:left w:val="nil"/>
              <w:bottom w:val="single" w:sz="4" w:space="0" w:color="000000"/>
              <w:right w:val="single" w:sz="4" w:space="0" w:color="000000"/>
            </w:tcBorders>
            <w:shd w:val="clear" w:color="auto" w:fill="auto"/>
            <w:noWrap/>
            <w:vAlign w:val="center"/>
            <w:hideMark/>
          </w:tcPr>
          <w:p w:rsidR="00591033" w:rsidRPr="006A0072" w:rsidRDefault="00591033" w:rsidP="00591033">
            <w:pPr>
              <w:widowControl/>
              <w:jc w:val="left"/>
              <w:rPr>
                <w:rFonts w:ascii="仿宋" w:eastAsia="仿宋" w:hAnsi="仿宋"/>
                <w:kern w:val="0"/>
                <w:sz w:val="28"/>
                <w:szCs w:val="28"/>
              </w:rPr>
            </w:pPr>
            <w:r w:rsidRPr="006A0072">
              <w:rPr>
                <w:rFonts w:ascii="仿宋" w:eastAsia="仿宋" w:hAnsi="仿宋"/>
                <w:kern w:val="0"/>
                <w:sz w:val="28"/>
                <w:szCs w:val="28"/>
              </w:rPr>
              <w:t xml:space="preserve">　</w:t>
            </w:r>
          </w:p>
        </w:tc>
      </w:tr>
    </w:tbl>
    <w:p w:rsidR="00F97765" w:rsidRPr="008D4E94" w:rsidRDefault="00F97765">
      <w:bookmarkStart w:id="0" w:name="_GoBack"/>
      <w:bookmarkEnd w:id="0"/>
    </w:p>
    <w:sectPr w:rsidR="00F97765" w:rsidRPr="008D4E94" w:rsidSect="004873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F0C" w:rsidRDefault="007E2F0C" w:rsidP="00D21191">
      <w:r>
        <w:separator/>
      </w:r>
    </w:p>
  </w:endnote>
  <w:endnote w:type="continuationSeparator" w:id="1">
    <w:p w:rsidR="007E2F0C" w:rsidRDefault="007E2F0C" w:rsidP="00D21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F0C" w:rsidRDefault="007E2F0C" w:rsidP="00D21191">
      <w:r>
        <w:separator/>
      </w:r>
    </w:p>
  </w:footnote>
  <w:footnote w:type="continuationSeparator" w:id="1">
    <w:p w:rsidR="007E2F0C" w:rsidRDefault="007E2F0C" w:rsidP="00D21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4E94"/>
    <w:rsid w:val="000105E1"/>
    <w:rsid w:val="00036B88"/>
    <w:rsid w:val="00062B21"/>
    <w:rsid w:val="000711FE"/>
    <w:rsid w:val="000D290D"/>
    <w:rsid w:val="00197E0B"/>
    <w:rsid w:val="001D04AF"/>
    <w:rsid w:val="001E7661"/>
    <w:rsid w:val="00233C8A"/>
    <w:rsid w:val="002C3C7E"/>
    <w:rsid w:val="002E4A79"/>
    <w:rsid w:val="00312EC6"/>
    <w:rsid w:val="00326B1A"/>
    <w:rsid w:val="003423A5"/>
    <w:rsid w:val="00394FEC"/>
    <w:rsid w:val="003D4657"/>
    <w:rsid w:val="003E34C5"/>
    <w:rsid w:val="004274F2"/>
    <w:rsid w:val="00446513"/>
    <w:rsid w:val="004873C8"/>
    <w:rsid w:val="00566058"/>
    <w:rsid w:val="00591033"/>
    <w:rsid w:val="005A75A2"/>
    <w:rsid w:val="005B0239"/>
    <w:rsid w:val="00634C79"/>
    <w:rsid w:val="006839F1"/>
    <w:rsid w:val="006A0072"/>
    <w:rsid w:val="007178DD"/>
    <w:rsid w:val="007C4E39"/>
    <w:rsid w:val="007E2142"/>
    <w:rsid w:val="007E2F0C"/>
    <w:rsid w:val="00831DDB"/>
    <w:rsid w:val="008471D8"/>
    <w:rsid w:val="008D4E94"/>
    <w:rsid w:val="008E1735"/>
    <w:rsid w:val="00901FDD"/>
    <w:rsid w:val="009A19BA"/>
    <w:rsid w:val="00A15A28"/>
    <w:rsid w:val="00A256F4"/>
    <w:rsid w:val="00A56F36"/>
    <w:rsid w:val="00A57548"/>
    <w:rsid w:val="00B11981"/>
    <w:rsid w:val="00B3458A"/>
    <w:rsid w:val="00B438CE"/>
    <w:rsid w:val="00BB196A"/>
    <w:rsid w:val="00C1265C"/>
    <w:rsid w:val="00C23350"/>
    <w:rsid w:val="00CC537A"/>
    <w:rsid w:val="00CE1CD4"/>
    <w:rsid w:val="00CF4E34"/>
    <w:rsid w:val="00D21191"/>
    <w:rsid w:val="00D25684"/>
    <w:rsid w:val="00D63337"/>
    <w:rsid w:val="00D772E2"/>
    <w:rsid w:val="00D96D49"/>
    <w:rsid w:val="00DA7733"/>
    <w:rsid w:val="00DA7AF5"/>
    <w:rsid w:val="00DC7F67"/>
    <w:rsid w:val="00E90B74"/>
    <w:rsid w:val="00F97765"/>
    <w:rsid w:val="00FD1E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rsid w:val="008D4E94"/>
    <w:pPr>
      <w:pBdr>
        <w:bottom w:val="single" w:sz="6" w:space="1" w:color="auto"/>
      </w:pBdr>
      <w:jc w:val="center"/>
    </w:pPr>
    <w:rPr>
      <w:rFonts w:ascii="Arial"/>
      <w:vanish/>
      <w:sz w:val="16"/>
    </w:rPr>
  </w:style>
  <w:style w:type="character" w:customStyle="1" w:styleId="z-Char">
    <w:name w:val="z-窗体顶端 Char"/>
    <w:basedOn w:val="a0"/>
    <w:link w:val="z-"/>
    <w:rsid w:val="008D4E94"/>
    <w:rPr>
      <w:rFonts w:ascii="Arial" w:eastAsia="宋体" w:hAnsi="Times New Roman" w:cs="Times New Roman"/>
      <w:vanish/>
      <w:sz w:val="16"/>
      <w:szCs w:val="24"/>
    </w:rPr>
  </w:style>
  <w:style w:type="paragraph" w:styleId="z-0">
    <w:name w:val="HTML Bottom of Form"/>
    <w:basedOn w:val="a"/>
    <w:next w:val="a"/>
    <w:link w:val="z-Char0"/>
    <w:rsid w:val="008D4E94"/>
    <w:pPr>
      <w:pBdr>
        <w:top w:val="single" w:sz="6" w:space="1" w:color="auto"/>
      </w:pBdr>
      <w:jc w:val="center"/>
    </w:pPr>
    <w:rPr>
      <w:rFonts w:ascii="Arial"/>
      <w:vanish/>
      <w:sz w:val="16"/>
    </w:rPr>
  </w:style>
  <w:style w:type="character" w:customStyle="1" w:styleId="z-Char0">
    <w:name w:val="z-窗体底端 Char"/>
    <w:basedOn w:val="a0"/>
    <w:link w:val="z-0"/>
    <w:rsid w:val="008D4E94"/>
    <w:rPr>
      <w:rFonts w:ascii="Arial" w:eastAsia="宋体" w:hAnsi="Times New Roman" w:cs="Times New Roman"/>
      <w:vanish/>
      <w:sz w:val="16"/>
      <w:szCs w:val="24"/>
    </w:rPr>
  </w:style>
  <w:style w:type="paragraph" w:styleId="a3">
    <w:name w:val="Date"/>
    <w:basedOn w:val="a"/>
    <w:next w:val="a"/>
    <w:link w:val="Char"/>
    <w:uiPriority w:val="99"/>
    <w:semiHidden/>
    <w:unhideWhenUsed/>
    <w:rsid w:val="00591033"/>
    <w:pPr>
      <w:ind w:leftChars="2500" w:left="100"/>
    </w:pPr>
  </w:style>
  <w:style w:type="character" w:customStyle="1" w:styleId="Char">
    <w:name w:val="日期 Char"/>
    <w:basedOn w:val="a0"/>
    <w:link w:val="a3"/>
    <w:uiPriority w:val="99"/>
    <w:semiHidden/>
    <w:rsid w:val="00591033"/>
    <w:rPr>
      <w:rFonts w:ascii="Times New Roman" w:eastAsia="宋体" w:hAnsi="Times New Roman" w:cs="Times New Roman"/>
      <w:szCs w:val="24"/>
    </w:rPr>
  </w:style>
  <w:style w:type="paragraph" w:styleId="a4">
    <w:name w:val="header"/>
    <w:basedOn w:val="a"/>
    <w:link w:val="Char0"/>
    <w:uiPriority w:val="99"/>
    <w:semiHidden/>
    <w:unhideWhenUsed/>
    <w:rsid w:val="00D211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21191"/>
    <w:rPr>
      <w:rFonts w:ascii="Times New Roman" w:eastAsia="宋体" w:hAnsi="Times New Roman" w:cs="Times New Roman"/>
      <w:sz w:val="18"/>
      <w:szCs w:val="18"/>
    </w:rPr>
  </w:style>
  <w:style w:type="paragraph" w:styleId="a5">
    <w:name w:val="footer"/>
    <w:basedOn w:val="a"/>
    <w:link w:val="Char1"/>
    <w:uiPriority w:val="99"/>
    <w:semiHidden/>
    <w:unhideWhenUsed/>
    <w:rsid w:val="00D2119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21191"/>
    <w:rPr>
      <w:rFonts w:ascii="Times New Roman" w:eastAsia="宋体" w:hAnsi="Times New Roman" w:cs="Times New Roman"/>
      <w:sz w:val="18"/>
      <w:szCs w:val="18"/>
    </w:rPr>
  </w:style>
  <w:style w:type="paragraph" w:styleId="a6">
    <w:name w:val="Title"/>
    <w:basedOn w:val="a"/>
    <w:next w:val="a"/>
    <w:link w:val="Char2"/>
    <w:uiPriority w:val="10"/>
    <w:qFormat/>
    <w:rsid w:val="006A007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rsid w:val="006A0072"/>
    <w:rPr>
      <w:rFonts w:asciiTheme="majorHAnsi" w:eastAsia="宋体" w:hAnsiTheme="majorHAnsi" w:cstheme="majorBidi"/>
      <w:b/>
      <w:bCs/>
      <w:sz w:val="32"/>
      <w:szCs w:val="32"/>
    </w:rPr>
  </w:style>
  <w:style w:type="paragraph" w:styleId="a7">
    <w:name w:val="Normal (Web)"/>
    <w:basedOn w:val="a"/>
    <w:uiPriority w:val="99"/>
    <w:unhideWhenUsed/>
    <w:rsid w:val="000D290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rsid w:val="008D4E94"/>
    <w:pPr>
      <w:pBdr>
        <w:bottom w:val="single" w:sz="6" w:space="1" w:color="auto"/>
      </w:pBdr>
      <w:jc w:val="center"/>
    </w:pPr>
    <w:rPr>
      <w:rFonts w:ascii="Arial"/>
      <w:vanish/>
      <w:sz w:val="16"/>
    </w:rPr>
  </w:style>
  <w:style w:type="character" w:customStyle="1" w:styleId="z-Char">
    <w:name w:val="z-窗体顶端 Char"/>
    <w:basedOn w:val="a0"/>
    <w:link w:val="z-"/>
    <w:rsid w:val="008D4E94"/>
    <w:rPr>
      <w:rFonts w:ascii="Arial" w:eastAsia="宋体" w:hAnsi="Times New Roman" w:cs="Times New Roman"/>
      <w:vanish/>
      <w:sz w:val="16"/>
      <w:szCs w:val="24"/>
    </w:rPr>
  </w:style>
  <w:style w:type="paragraph" w:styleId="z-0">
    <w:name w:val="HTML Bottom of Form"/>
    <w:basedOn w:val="a"/>
    <w:next w:val="a"/>
    <w:link w:val="z-Char0"/>
    <w:rsid w:val="008D4E94"/>
    <w:pPr>
      <w:pBdr>
        <w:top w:val="single" w:sz="6" w:space="1" w:color="auto"/>
      </w:pBdr>
      <w:jc w:val="center"/>
    </w:pPr>
    <w:rPr>
      <w:rFonts w:ascii="Arial"/>
      <w:vanish/>
      <w:sz w:val="16"/>
    </w:rPr>
  </w:style>
  <w:style w:type="character" w:customStyle="1" w:styleId="z-Char0">
    <w:name w:val="z-窗体底端 Char"/>
    <w:basedOn w:val="a0"/>
    <w:link w:val="z-0"/>
    <w:rsid w:val="008D4E94"/>
    <w:rPr>
      <w:rFonts w:ascii="Arial" w:eastAsia="宋体" w:hAnsi="Times New Roman" w:cs="Times New Roman"/>
      <w:vanish/>
      <w:sz w:val="16"/>
      <w:szCs w:val="24"/>
    </w:rPr>
  </w:style>
  <w:style w:type="paragraph" w:styleId="a3">
    <w:name w:val="Date"/>
    <w:basedOn w:val="a"/>
    <w:next w:val="a"/>
    <w:link w:val="Char"/>
    <w:uiPriority w:val="99"/>
    <w:semiHidden/>
    <w:unhideWhenUsed/>
    <w:rsid w:val="00591033"/>
    <w:pPr>
      <w:ind w:leftChars="2500" w:left="100"/>
    </w:pPr>
  </w:style>
  <w:style w:type="character" w:customStyle="1" w:styleId="Char">
    <w:name w:val="日期 Char"/>
    <w:basedOn w:val="a0"/>
    <w:link w:val="a3"/>
    <w:uiPriority w:val="99"/>
    <w:semiHidden/>
    <w:rsid w:val="0059103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183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218</Words>
  <Characters>1246</Characters>
  <Application>Microsoft Office Word</Application>
  <DocSecurity>0</DocSecurity>
  <Lines>10</Lines>
  <Paragraphs>2</Paragraphs>
  <ScaleCrop>false</ScaleCrop>
  <Company>微软中国</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12</cp:revision>
  <cp:lastPrinted>2021-01-19T00:45:00Z</cp:lastPrinted>
  <dcterms:created xsi:type="dcterms:W3CDTF">2019-11-21T00:19:00Z</dcterms:created>
  <dcterms:modified xsi:type="dcterms:W3CDTF">2021-01-19T00:45:00Z</dcterms:modified>
</cp:coreProperties>
</file>